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ook w:val="04A0" w:firstRow="1" w:lastRow="0" w:firstColumn="1" w:lastColumn="0" w:noHBand="0" w:noVBand="1"/>
      </w:tblPr>
      <w:tblGrid>
        <w:gridCol w:w="9100"/>
        <w:gridCol w:w="6068"/>
      </w:tblGrid>
      <w:tr w:rsidR="00FB3FCA" w:rsidRPr="008727E2" w:rsidTr="00FB3FCA">
        <w:trPr>
          <w:trHeight w:val="45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FCA" w:rsidRPr="00B76E2C" w:rsidRDefault="00FB3FCA" w:rsidP="00F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B3FCA" w:rsidRPr="008727E2" w:rsidRDefault="00FB3FCA" w:rsidP="008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7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Кадровое обеспечение по программам</w:t>
            </w:r>
            <w:r w:rsidR="00D72AD1" w:rsidRPr="008727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подготовки высшего образования –программ</w:t>
            </w:r>
            <w:r w:rsidR="008062D2" w:rsidRPr="008727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="00D72AD1" w:rsidRPr="008727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D72AD1" w:rsidRPr="008727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8727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062D2" w:rsidRPr="008727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38.03.01 «Экономика»</w:t>
            </w:r>
          </w:p>
        </w:tc>
      </w:tr>
      <w:tr w:rsidR="006A04AA" w:rsidRPr="008727E2" w:rsidTr="006A04AA">
        <w:trPr>
          <w:gridAfter w:val="1"/>
          <w:wAfter w:w="6068" w:type="dxa"/>
          <w:trHeight w:val="402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AA" w:rsidRPr="008727E2" w:rsidRDefault="00FB3FCA" w:rsidP="009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7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</w:t>
            </w:r>
          </w:p>
        </w:tc>
      </w:tr>
    </w:tbl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03"/>
        <w:gridCol w:w="1760"/>
        <w:gridCol w:w="1276"/>
        <w:gridCol w:w="1559"/>
        <w:gridCol w:w="1134"/>
        <w:gridCol w:w="993"/>
        <w:gridCol w:w="1134"/>
        <w:gridCol w:w="2268"/>
        <w:gridCol w:w="2835"/>
        <w:gridCol w:w="850"/>
        <w:gridCol w:w="992"/>
      </w:tblGrid>
      <w:tr w:rsidR="00B76E2C" w:rsidRPr="008727E2" w:rsidTr="00B76E2C">
        <w:trPr>
          <w:trHeight w:val="416"/>
        </w:trPr>
        <w:tc>
          <w:tcPr>
            <w:tcW w:w="503" w:type="dxa"/>
            <w:vMerge w:val="restart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60" w:type="dxa"/>
            <w:vMerge w:val="restart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Фамилия, имя, отчество</w:t>
            </w:r>
            <w:r w:rsidRPr="008727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1276" w:type="dxa"/>
            <w:vMerge w:val="restart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134" w:type="dxa"/>
            <w:vMerge w:val="restart"/>
          </w:tcPr>
          <w:p w:rsidR="00B76E2C" w:rsidRPr="008727E2" w:rsidRDefault="00B76E2C" w:rsidP="00B76E2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vMerge w:val="restart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Ученая степень</w:t>
            </w:r>
          </w:p>
        </w:tc>
        <w:tc>
          <w:tcPr>
            <w:tcW w:w="1134" w:type="dxa"/>
            <w:vMerge w:val="restart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Ученое звание</w:t>
            </w:r>
          </w:p>
        </w:tc>
        <w:tc>
          <w:tcPr>
            <w:tcW w:w="2268" w:type="dxa"/>
            <w:vMerge w:val="restart"/>
          </w:tcPr>
          <w:p w:rsidR="00B76E2C" w:rsidRPr="008727E2" w:rsidRDefault="00B76E2C" w:rsidP="00C40C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образовательного </w:t>
            </w:r>
            <w:r w:rsidR="00C40C1B" w:rsidRPr="008727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учреждения </w:t>
            </w:r>
            <w:r w:rsidRPr="008727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профессионального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835" w:type="dxa"/>
            <w:vMerge w:val="restart"/>
          </w:tcPr>
          <w:p w:rsidR="00B76E2C" w:rsidRPr="008727E2" w:rsidRDefault="00B76E2C" w:rsidP="00B76E2C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 повышении квалификации и профессиональной переподготовке</w:t>
            </w:r>
          </w:p>
        </w:tc>
        <w:tc>
          <w:tcPr>
            <w:tcW w:w="1842" w:type="dxa"/>
            <w:gridSpan w:val="2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7E2">
              <w:rPr>
                <w:rFonts w:ascii="Times New Roman" w:hAnsi="Times New Roman"/>
                <w:b/>
                <w:sz w:val="16"/>
                <w:szCs w:val="16"/>
              </w:rPr>
              <w:t>Стаж работы</w:t>
            </w:r>
          </w:p>
        </w:tc>
      </w:tr>
      <w:tr w:rsidR="00B76E2C" w:rsidRPr="008727E2" w:rsidTr="0047310E">
        <w:trPr>
          <w:trHeight w:val="1272"/>
        </w:trPr>
        <w:tc>
          <w:tcPr>
            <w:tcW w:w="503" w:type="dxa"/>
            <w:vMerge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B76E2C" w:rsidRPr="008727E2" w:rsidRDefault="00B76E2C" w:rsidP="00B76E2C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7E2">
              <w:rPr>
                <w:rFonts w:ascii="Times New Roman" w:hAnsi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992" w:type="dxa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7E2">
              <w:rPr>
                <w:rFonts w:ascii="Times New Roman" w:hAnsi="Times New Roman"/>
                <w:b/>
                <w:sz w:val="16"/>
                <w:szCs w:val="16"/>
              </w:rPr>
              <w:t>Педагогический</w:t>
            </w:r>
          </w:p>
        </w:tc>
      </w:tr>
      <w:tr w:rsidR="00B76E2C" w:rsidRPr="008727E2" w:rsidTr="00B76E2C">
        <w:tc>
          <w:tcPr>
            <w:tcW w:w="503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Бочков Александр Константинович</w:t>
            </w:r>
          </w:p>
        </w:tc>
        <w:tc>
          <w:tcPr>
            <w:tcW w:w="1276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культура.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Элективные курсы по физической культуре</w:t>
            </w:r>
          </w:p>
        </w:tc>
        <w:tc>
          <w:tcPr>
            <w:tcW w:w="1134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Краснодарский государственный институт физической культуры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Квалификация: преподаватель физической культуры и спорта</w:t>
            </w:r>
          </w:p>
        </w:tc>
        <w:tc>
          <w:tcPr>
            <w:tcW w:w="2835" w:type="dxa"/>
            <w:vAlign w:val="center"/>
          </w:tcPr>
          <w:p w:rsidR="00B76E2C" w:rsidRPr="008727E2" w:rsidRDefault="00B76E2C" w:rsidP="00B76E2C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B76E2C" w:rsidRPr="008727E2" w:rsidRDefault="00B76E2C" w:rsidP="00B76E2C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ФГБОУ ВО «РГЭУ (РИНХ)» Центр переподготовки и повышения квалификации ППС Бизнес-школы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Удостоверение 612406916004 от 19.06.2019 г., рег.№ У/1051 по программе: «Развитие профессиональной компетентности в области информационно-коммуникационных технологий (ИКТ)»</w:t>
            </w:r>
          </w:p>
        </w:tc>
        <w:tc>
          <w:tcPr>
            <w:tcW w:w="850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B76E2C" w:rsidRPr="008727E2" w:rsidTr="00B76E2C">
        <w:tc>
          <w:tcPr>
            <w:tcW w:w="503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0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72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Бодягин</w:t>
            </w:r>
            <w:proofErr w:type="spellEnd"/>
            <w:r w:rsidRPr="008727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Олег Валерьевич</w:t>
            </w:r>
          </w:p>
          <w:p w:rsidR="00B76E2C" w:rsidRPr="008727E2" w:rsidRDefault="00B76E2C" w:rsidP="00B76E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Мировая экономика и МЭО</w:t>
            </w:r>
          </w:p>
        </w:tc>
        <w:tc>
          <w:tcPr>
            <w:tcW w:w="1134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134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Ростовская государственная экономическая академия, Специальность: мировая экономика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Квалификация: экономист</w:t>
            </w:r>
          </w:p>
        </w:tc>
        <w:tc>
          <w:tcPr>
            <w:tcW w:w="2835" w:type="dxa"/>
            <w:vAlign w:val="center"/>
          </w:tcPr>
          <w:p w:rsidR="00B76E2C" w:rsidRPr="008727E2" w:rsidRDefault="00B76E2C" w:rsidP="00B76E2C">
            <w:pPr>
              <w:tabs>
                <w:tab w:val="right" w:leader="dot" w:pos="996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Трансформация системы управления интернационализацией образовательной организации в целях реализации Программы развития, 60 ч., 2020 г.; Первая доврачебная помощь в условиях образовательной организации, 16 ч., 2020 г.; Использование электронной информационно образовательной среду (ЭИОС) университета в учебном процессе, 18 ч., 2019 г.; Стратегии привлечения иностранных студентов в </w:t>
            </w:r>
            <w:proofErr w:type="spellStart"/>
            <w:r w:rsidRPr="008727E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приорететных</w:t>
            </w:r>
            <w:proofErr w:type="spellEnd"/>
            <w:r w:rsidRPr="008727E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странах экспорта российского образования, 74 ч., 2019 г.; Набор иностранных студентов в приоритетных странах экспорта российского образования, 24 ч., 2018 г.; Целевые модели экспорта образования и их реализация в приоритетных странах по набору иностранных студентов, 24 ч., 2018 г.; </w:t>
            </w:r>
            <w:proofErr w:type="spellStart"/>
            <w:r w:rsidRPr="008727E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Рекрутинг</w:t>
            </w:r>
            <w:proofErr w:type="spellEnd"/>
            <w:r w:rsidRPr="008727E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иностранных студентов, 24 ч., 2018 г.; Профессиональный английский язык в сфере международного бизнеса, 72 ч., 2016 г.;</w:t>
            </w:r>
          </w:p>
        </w:tc>
        <w:tc>
          <w:tcPr>
            <w:tcW w:w="850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B76E2C" w:rsidRPr="00C40C1B" w:rsidTr="00B76E2C">
        <w:tc>
          <w:tcPr>
            <w:tcW w:w="503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Денисова Ирина Петровна</w:t>
            </w:r>
          </w:p>
        </w:tc>
        <w:tc>
          <w:tcPr>
            <w:tcW w:w="1276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559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учет и отчетность 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Руководство выпускными квалификационными работами</w:t>
            </w: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доктор наук</w:t>
            </w: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2268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Ростовский государственный университет им. </w:t>
            </w:r>
            <w:proofErr w:type="spellStart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М.Л.Суслова</w:t>
            </w:r>
            <w:proofErr w:type="spellEnd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, Специальность: политическая экономика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Квалификация:</w:t>
            </w: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Экономист, преподаватель политической экономии.</w:t>
            </w:r>
          </w:p>
        </w:tc>
        <w:tc>
          <w:tcPr>
            <w:tcW w:w="2835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Организация инклюзивного образования детей-инвалидов, детей с ограниченными возможностями здоровья в образовательных организациях, 120 ч., 2020 г.; Первая доврачебная помощь в условиях </w:t>
            </w: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образовательной организации, 16 ч., 2020 г.; Противодействие коррупции, 16 ч., 2020 г.; Использование электронной информационной образовательной среды (ЭИОС) университета в учебном процессе, 144 ч., 2019 г.; Информационно-коммуникационные технологии в электронно-образовательной среде организации, 72 ч., 2019 г.; Государственное и муниципальное управление, 72 ч., 2019 г.; Противодействие коррупции, 16 ч., 2018 г.; Электронная образовательная среда вуза, 24ч, 2018г</w:t>
            </w:r>
          </w:p>
        </w:tc>
        <w:tc>
          <w:tcPr>
            <w:tcW w:w="85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992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B76E2C" w:rsidRPr="00C40C1B" w:rsidTr="00B76E2C">
        <w:tc>
          <w:tcPr>
            <w:tcW w:w="503" w:type="dxa"/>
            <w:vAlign w:val="center"/>
          </w:tcPr>
          <w:p w:rsidR="00B76E2C" w:rsidRPr="00C40C1B" w:rsidRDefault="00236FFB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6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Калабекова</w:t>
            </w:r>
            <w:proofErr w:type="spellEnd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276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Философия.</w:t>
            </w:r>
          </w:p>
          <w:p w:rsidR="00B76E2C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Социология. </w:t>
            </w:r>
          </w:p>
          <w:p w:rsidR="00236FFB" w:rsidRPr="00236FFB" w:rsidRDefault="00236FFB" w:rsidP="00236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 xml:space="preserve">Политология. </w:t>
            </w:r>
          </w:p>
          <w:p w:rsidR="00236FFB" w:rsidRPr="00236FFB" w:rsidRDefault="00236FFB" w:rsidP="00236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 xml:space="preserve">История религий мира. </w:t>
            </w:r>
          </w:p>
          <w:p w:rsidR="00236FFB" w:rsidRPr="00C40C1B" w:rsidRDefault="00236FFB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Специальность: технология машиностроения, металлорежущие станки и инструменты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Квалификация: инженер-механик</w:t>
            </w: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Переподготовка: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Специальность: юриспруденция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Квалификация: юрист, 1996г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АНОДПО «Центральный многопрофильный институт»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 xml:space="preserve">Диплом о переподготовке 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Специальность: Теория и методика преподавания философии в высшей школе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Квалификация: преподаватель, 2017г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по программе: «Психолого-педагогические информационно-коммуникационные технологии образования в высшей школе»,2018г.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по программе «Профессиональные компетенции и индивидуальность педагога в процессе преподавания юридических дисциплин в условиях реализации ФГОС нового поколения»,2019г.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по программе «Теория и методика преподавания философии и социально-гуманитарных дисциплин в ВУЗе»</w:t>
            </w:r>
            <w:r w:rsidRPr="00C40C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C40C1B">
              <w:rPr>
                <w:rFonts w:ascii="Times New Roman" w:hAnsi="Times New Roman" w:cs="Times New Roman"/>
                <w:bCs/>
                <w:sz w:val="16"/>
                <w:szCs w:val="16"/>
              </w:rPr>
              <w:t>2019г.</w:t>
            </w:r>
          </w:p>
        </w:tc>
        <w:tc>
          <w:tcPr>
            <w:tcW w:w="85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B76E2C" w:rsidRPr="00C40C1B" w:rsidTr="00B76E2C">
        <w:tc>
          <w:tcPr>
            <w:tcW w:w="503" w:type="dxa"/>
            <w:vAlign w:val="center"/>
          </w:tcPr>
          <w:p w:rsidR="00B76E2C" w:rsidRPr="00C40C1B" w:rsidRDefault="00236FFB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Карданов </w:t>
            </w:r>
            <w:proofErr w:type="spellStart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Азамат</w:t>
            </w:r>
            <w:proofErr w:type="spellEnd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 Мухамедович</w:t>
            </w:r>
          </w:p>
        </w:tc>
        <w:tc>
          <w:tcPr>
            <w:tcW w:w="1276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Оценка бизнеса.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Математические методы в экономике.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Банковское дело.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Микроэкономика. Макроэкономика.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Теория отраслевых рынков.</w:t>
            </w: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Руководство выпускными </w:t>
            </w: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квалификационными работами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993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Карачаево-Черкесский государственный технологический институт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Специальность: бухгалтерский учет, аудит и анализ хозяйственной деятельности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Квалификация: бухгалтер-экономист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программе: «Развитие профессиональной компетентности в </w:t>
            </w:r>
            <w:r w:rsidRPr="00C40C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информационно-коммуникационных технологий (ИКТ)»</w:t>
            </w:r>
            <w:r w:rsidRPr="00C40C1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85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992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76E2C" w:rsidRPr="00C40C1B" w:rsidTr="00B76E2C">
        <w:tc>
          <w:tcPr>
            <w:tcW w:w="503" w:type="dxa"/>
            <w:vAlign w:val="center"/>
          </w:tcPr>
          <w:p w:rsidR="00B76E2C" w:rsidRPr="00C40C1B" w:rsidRDefault="00236FFB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6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Клинцевич</w:t>
            </w:r>
            <w:proofErr w:type="spellEnd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 Роман Иванович</w:t>
            </w:r>
          </w:p>
        </w:tc>
        <w:tc>
          <w:tcPr>
            <w:tcW w:w="1276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 xml:space="preserve">ГОУ ВПО "Карачаево-Черкесская государственная технологическая академия" Специальность: Прикладная математика, 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Квалификация: инженер-математик</w:t>
            </w:r>
          </w:p>
        </w:tc>
        <w:tc>
          <w:tcPr>
            <w:tcW w:w="2835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по программе: «Проектирование инклюзивного образовательного пространство в вузе»,2017г.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«Информационно-коммуникационные технологии в образовании», 2017 г.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«Инклюзивная политика и инклюзивная практика в вузе»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«Создание электронного курса и использование его в образовательном процессе», 2019 г.</w:t>
            </w:r>
          </w:p>
        </w:tc>
        <w:tc>
          <w:tcPr>
            <w:tcW w:w="85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B76E2C" w:rsidRPr="00C40C1B" w:rsidTr="00B76E2C">
        <w:tc>
          <w:tcPr>
            <w:tcW w:w="503" w:type="dxa"/>
            <w:vAlign w:val="center"/>
          </w:tcPr>
          <w:p w:rsidR="00B76E2C" w:rsidRPr="00C40C1B" w:rsidRDefault="00236FFB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Кокина</w:t>
            </w:r>
            <w:proofErr w:type="spellEnd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 Елена Павловна</w:t>
            </w:r>
          </w:p>
        </w:tc>
        <w:tc>
          <w:tcPr>
            <w:tcW w:w="1276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Эконометрика. 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Ростовский государственный университет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Специальность:</w:t>
            </w: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математика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математик, преподаватель.</w:t>
            </w:r>
          </w:p>
        </w:tc>
        <w:tc>
          <w:tcPr>
            <w:tcW w:w="2835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Введение в систему природно-экономического учета, 72 ч., 2020 г.; Первая доврачебная помощь в условиях образовательной организации, 16 ч., 2020 г.; Современные методы и технологии организации инклюзивного образования для лиц с ограниченными возможностями здоровья и инвалидов, 72 ч., 2019 г.; Инновационные образовательные технологии. Внедрение электронных образовательных ресурсов в образовательный процесс. 72ч, 2014г; ПК в </w:t>
            </w:r>
            <w:proofErr w:type="spellStart"/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фоорме</w:t>
            </w:r>
            <w:proofErr w:type="spellEnd"/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стажировки по направлению "Экономика", 18 </w:t>
            </w:r>
            <w:proofErr w:type="spellStart"/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к.д</w:t>
            </w:r>
            <w:proofErr w:type="spellEnd"/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., 2016 г.</w:t>
            </w:r>
          </w:p>
        </w:tc>
        <w:tc>
          <w:tcPr>
            <w:tcW w:w="85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76E2C" w:rsidRPr="00236FFB" w:rsidTr="00B76E2C">
        <w:tc>
          <w:tcPr>
            <w:tcW w:w="503" w:type="dxa"/>
            <w:vAlign w:val="center"/>
          </w:tcPr>
          <w:p w:rsidR="00B76E2C" w:rsidRPr="00236FFB" w:rsidRDefault="00236FFB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60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Коркмазова</w:t>
            </w:r>
            <w:proofErr w:type="spellEnd"/>
            <w:r w:rsidRPr="00236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Сапра</w:t>
            </w:r>
            <w:proofErr w:type="spellEnd"/>
            <w:r w:rsidRPr="00236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Сапаровна</w:t>
            </w:r>
            <w:proofErr w:type="spellEnd"/>
          </w:p>
        </w:tc>
        <w:tc>
          <w:tcPr>
            <w:tcW w:w="1276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8727E2" w:rsidRPr="00236FFB" w:rsidRDefault="00B76E2C" w:rsidP="0087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Математика. Математический анализ и линейная алгебра. 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Карачаево-Черкесский государственный технологический институт</w:t>
            </w:r>
            <w:r w:rsidRPr="00236FFB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Специальность: прикладная математика</w:t>
            </w:r>
            <w:r w:rsidRPr="00236FFB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математик-инженер</w:t>
            </w:r>
          </w:p>
        </w:tc>
        <w:tc>
          <w:tcPr>
            <w:tcW w:w="2835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236F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850" w:type="dxa"/>
            <w:vAlign w:val="bottom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bottom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76E2C" w:rsidRPr="008727E2" w:rsidTr="00B76E2C">
        <w:tc>
          <w:tcPr>
            <w:tcW w:w="503" w:type="dxa"/>
            <w:vAlign w:val="center"/>
          </w:tcPr>
          <w:p w:rsidR="00B76E2C" w:rsidRPr="008727E2" w:rsidRDefault="00236FFB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60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Кубанова</w:t>
            </w:r>
            <w:proofErr w:type="spellEnd"/>
            <w:r w:rsidRPr="008727E2">
              <w:rPr>
                <w:rFonts w:ascii="Times New Roman" w:hAnsi="Times New Roman" w:cs="Times New Roman"/>
                <w:sz w:val="16"/>
                <w:szCs w:val="16"/>
              </w:rPr>
              <w:t xml:space="preserve"> Лиана Владимировна</w:t>
            </w:r>
          </w:p>
        </w:tc>
        <w:tc>
          <w:tcPr>
            <w:tcW w:w="1276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Методы научных исследований</w:t>
            </w:r>
          </w:p>
        </w:tc>
        <w:tc>
          <w:tcPr>
            <w:tcW w:w="1134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институт,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Специальность: бухгалтерский учет и аудит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Квалификация: бухгалтер-экономист</w:t>
            </w:r>
          </w:p>
        </w:tc>
        <w:tc>
          <w:tcPr>
            <w:tcW w:w="2835" w:type="dxa"/>
            <w:vAlign w:val="center"/>
          </w:tcPr>
          <w:p w:rsidR="00B76E2C" w:rsidRPr="008727E2" w:rsidRDefault="0047310E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Внедрение электронных образовательных ресурсов в образовательный процесс</w:t>
            </w:r>
          </w:p>
        </w:tc>
        <w:tc>
          <w:tcPr>
            <w:tcW w:w="850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76E2C" w:rsidRPr="00C40C1B" w:rsidTr="00B76E2C">
        <w:tc>
          <w:tcPr>
            <w:tcW w:w="503" w:type="dxa"/>
            <w:vAlign w:val="center"/>
          </w:tcPr>
          <w:p w:rsidR="00B76E2C" w:rsidRPr="00C40C1B" w:rsidRDefault="00B76E2C" w:rsidP="00236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36F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Никогосян</w:t>
            </w:r>
            <w:proofErr w:type="spellEnd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Вардан</w:t>
            </w:r>
            <w:proofErr w:type="spellEnd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Мацаканович</w:t>
            </w:r>
            <w:proofErr w:type="spellEnd"/>
          </w:p>
        </w:tc>
        <w:tc>
          <w:tcPr>
            <w:tcW w:w="1276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Ростовская государственная экономическая академия, Специальность: организация и управление в торговле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lastRenderedPageBreak/>
              <w:t>Квалификация: экономист</w:t>
            </w:r>
          </w:p>
          <w:p w:rsidR="00B76E2C" w:rsidRPr="00C40C1B" w:rsidRDefault="00B76E2C" w:rsidP="00B76E2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Первая доврачебная помощь в условиях образовательной организации, 16 ч., 2020 г.; Использование электронной </w:t>
            </w: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информационно образовательной среду (ЭИОС) университета в учебном процессе, 18 ч., 2019 г.; Организация волонтерской деятельности. Развитие молодежных </w:t>
            </w:r>
            <w:proofErr w:type="spellStart"/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проектоов</w:t>
            </w:r>
            <w:proofErr w:type="spellEnd"/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72 ч., 2019 г.; Изменение основополагающего стандарта ИСО 9001 в системе менеджмента качества и применения его в сфере образования, 40 ч., 2015 г.; Интерактивные технологии обучения в условиях реализации ФГОС ВПО, 72ч, 2015г</w:t>
            </w:r>
          </w:p>
        </w:tc>
        <w:tc>
          <w:tcPr>
            <w:tcW w:w="85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992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76E2C" w:rsidRPr="00236FFB" w:rsidTr="00B76E2C">
        <w:tc>
          <w:tcPr>
            <w:tcW w:w="503" w:type="dxa"/>
            <w:vAlign w:val="center"/>
          </w:tcPr>
          <w:p w:rsidR="00B76E2C" w:rsidRPr="00236FFB" w:rsidRDefault="00B76E2C" w:rsidP="00236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236F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Охотина Татьяна Александровна</w:t>
            </w:r>
          </w:p>
        </w:tc>
        <w:tc>
          <w:tcPr>
            <w:tcW w:w="1276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</w:tc>
        <w:tc>
          <w:tcPr>
            <w:tcW w:w="1559" w:type="dxa"/>
            <w:vAlign w:val="center"/>
          </w:tcPr>
          <w:p w:rsidR="00B76E2C" w:rsidRPr="00236FFB" w:rsidRDefault="00236FFB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Основы бух</w:t>
            </w:r>
            <w:r w:rsidR="00B76E2C" w:rsidRPr="00236FFB">
              <w:rPr>
                <w:rFonts w:ascii="Times New Roman" w:hAnsi="Times New Roman" w:cs="Times New Roman"/>
                <w:sz w:val="16"/>
                <w:szCs w:val="16"/>
              </w:rPr>
              <w:t>галтерск</w:t>
            </w: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 xml:space="preserve">ого </w:t>
            </w:r>
            <w:r w:rsidR="00B76E2C" w:rsidRPr="00236FFB">
              <w:rPr>
                <w:rFonts w:ascii="Times New Roman" w:hAnsi="Times New Roman" w:cs="Times New Roman"/>
                <w:sz w:val="16"/>
                <w:szCs w:val="16"/>
              </w:rPr>
              <w:t>учет</w:t>
            </w: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76E2C" w:rsidRPr="00236F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Основы анализа хозяйственной деятельности</w:t>
            </w:r>
          </w:p>
        </w:tc>
        <w:tc>
          <w:tcPr>
            <w:tcW w:w="1134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 xml:space="preserve">ФГОУ ВПО "Курганская государственная сельскохозяйственная академия имени </w:t>
            </w:r>
            <w:proofErr w:type="spellStart"/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Т.С.Мальцева</w:t>
            </w:r>
            <w:proofErr w:type="spellEnd"/>
            <w:r w:rsidRPr="00236FFB">
              <w:rPr>
                <w:rFonts w:ascii="Times New Roman" w:hAnsi="Times New Roman"/>
                <w:sz w:val="16"/>
                <w:szCs w:val="16"/>
              </w:rPr>
              <w:t xml:space="preserve"> Специальность:</w:t>
            </w: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 xml:space="preserve"> "Экономика и управление на предприятиях АПК"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FFB"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экономист-менеджер</w:t>
            </w:r>
          </w:p>
          <w:p w:rsidR="00B76E2C" w:rsidRPr="00236FFB" w:rsidRDefault="00B76E2C" w:rsidP="00B76E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по программе: «Профессиональная деятельность педагогических работников системы среднего профессионального образования»256 ч, 2018 г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по программе «Охрана труда», 256 ч., 2018г.</w:t>
            </w:r>
          </w:p>
        </w:tc>
        <w:tc>
          <w:tcPr>
            <w:tcW w:w="850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6E2C" w:rsidRPr="008727E2" w:rsidTr="00B76E2C">
        <w:tc>
          <w:tcPr>
            <w:tcW w:w="503" w:type="dxa"/>
            <w:vAlign w:val="center"/>
          </w:tcPr>
          <w:p w:rsidR="00B76E2C" w:rsidRPr="008727E2" w:rsidRDefault="00236FFB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60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Ратушная Елена Анатольевна</w:t>
            </w:r>
          </w:p>
        </w:tc>
        <w:tc>
          <w:tcPr>
            <w:tcW w:w="1276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Современные информационные технологии в экономике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Донецкий государственный университет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Специальность: прикладная математика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Квалификация: математик</w:t>
            </w:r>
          </w:p>
        </w:tc>
        <w:tc>
          <w:tcPr>
            <w:tcW w:w="2835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8727E2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850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76E2C" w:rsidRPr="00C40C1B" w:rsidTr="00B76E2C">
        <w:tc>
          <w:tcPr>
            <w:tcW w:w="503" w:type="dxa"/>
            <w:vAlign w:val="center"/>
          </w:tcPr>
          <w:p w:rsidR="00B76E2C" w:rsidRPr="00C40C1B" w:rsidRDefault="00B76E2C" w:rsidP="00236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36F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Рукина Светлана Николаевна</w:t>
            </w:r>
          </w:p>
        </w:tc>
        <w:tc>
          <w:tcPr>
            <w:tcW w:w="1276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Финансы.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Государственные и муниципальные финансы.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Финансы государственных учреждений.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Государственный финансовый контроль. Доходы бюджета.</w:t>
            </w: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Руководство выпускными квалификационными работами</w:t>
            </w: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Ростовский институт народного хозяйства, </w:t>
            </w: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Специальность: </w:t>
            </w: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B76E2C" w:rsidRPr="00C40C1B" w:rsidRDefault="00B76E2C" w:rsidP="00B76E2C">
            <w:pPr>
              <w:jc w:val="center"/>
              <w:rPr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Квалификация: экономист</w:t>
            </w:r>
          </w:p>
        </w:tc>
        <w:tc>
          <w:tcPr>
            <w:tcW w:w="2835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Первая доврачебная помощь в условиях образовательной организации, 16 ч., 2020 г.; Использование электронной информационной образовательной среды (ЭИОС) университета в учебном процессе, 144 ч., 2019 г.; Педагогика и психология дополнительного профессионального образования, 80 ч., 2019 г.; Современные образовательные и воспитательные технологии в системе высшего образования в условиях реализации ФГОС ВО, 144 ч., 2018 г.</w:t>
            </w:r>
          </w:p>
        </w:tc>
        <w:tc>
          <w:tcPr>
            <w:tcW w:w="85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76E2C" w:rsidRPr="00C40C1B" w:rsidTr="00B76E2C">
        <w:tc>
          <w:tcPr>
            <w:tcW w:w="503" w:type="dxa"/>
            <w:vAlign w:val="center"/>
          </w:tcPr>
          <w:p w:rsidR="00B76E2C" w:rsidRPr="00C40C1B" w:rsidRDefault="00B76E2C" w:rsidP="00236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36F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6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Самойлова Карина Николаевна</w:t>
            </w:r>
          </w:p>
        </w:tc>
        <w:tc>
          <w:tcPr>
            <w:tcW w:w="1276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Страхование. Бюджетная система </w:t>
            </w:r>
            <w:r w:rsidRPr="00C40C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Федерации. 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Расходы бюджета.</w:t>
            </w: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Руководство выпускными квалификационными работами</w:t>
            </w: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993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Ростовский институт народного хозяйства, </w:t>
            </w:r>
            <w:r w:rsidRPr="00C40C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Специальность: </w:t>
            </w: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B76E2C" w:rsidRPr="00C40C1B" w:rsidRDefault="00B76E2C" w:rsidP="00B76E2C">
            <w:pPr>
              <w:jc w:val="center"/>
              <w:rPr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Квалификация: экономист</w:t>
            </w:r>
          </w:p>
        </w:tc>
        <w:tc>
          <w:tcPr>
            <w:tcW w:w="2835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Разработка и реализация рабочих программ дисциплин (модулей) по финансовой грамотности для </w:t>
            </w:r>
            <w:r w:rsidRPr="00C40C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студентов образовательных организаций высшего образования, 108 ч., 2020 г.; Первая доврачебная помощь в условиях образовательной организации, 16 ч., 2020 г.; Использование электронной информационной образовательной среды (ЭИОС) университета в учебном процессе, 144 ч., 2019 г.; Финансовое консультирование, 72 ч., 2018 г.; Интерактивные технологии обучения в условиях реализации ФГОС ВПО, 72ч, 2014г; Организация и осуществление преподавательской деятельности, 72 ч., 2017 г.</w:t>
            </w:r>
          </w:p>
        </w:tc>
        <w:tc>
          <w:tcPr>
            <w:tcW w:w="85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2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76E2C" w:rsidRPr="008727E2" w:rsidTr="00B76E2C">
        <w:tc>
          <w:tcPr>
            <w:tcW w:w="503" w:type="dxa"/>
            <w:vAlign w:val="center"/>
          </w:tcPr>
          <w:p w:rsidR="00B76E2C" w:rsidRPr="008727E2" w:rsidRDefault="00236FFB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60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Сулименко Анастасия Владимировна</w:t>
            </w:r>
          </w:p>
        </w:tc>
        <w:tc>
          <w:tcPr>
            <w:tcW w:w="1276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27E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Финансовые системы зарубежных государств.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27E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Финансовые рынки.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27E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Введение в специальность.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27E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Государственный долг и государственный кредит.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27E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Финансовый мониторинг.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27E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Казначейское дело.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Руководство производственной практикой; Руководство выпускными квалификационными работами</w:t>
            </w:r>
          </w:p>
        </w:tc>
        <w:tc>
          <w:tcPr>
            <w:tcW w:w="1134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ГОУВПО "Ростовский государственный экономический университет "РИНХ</w:t>
            </w:r>
            <w:proofErr w:type="gramStart"/>
            <w:r w:rsidRPr="008727E2">
              <w:rPr>
                <w:rFonts w:ascii="Times New Roman" w:hAnsi="Times New Roman" w:cs="Times New Roman"/>
                <w:sz w:val="16"/>
                <w:szCs w:val="16"/>
              </w:rPr>
              <w:t xml:space="preserve">",   </w:t>
            </w:r>
            <w:proofErr w:type="gramEnd"/>
            <w:r w:rsidRPr="008727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специальность "Финансы и кредит", квалификация: экономист  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ГОУВПО "Ростовский государственный экономический университет "РИНХ"                                                    специальность "Юриспруденция", квалификация: юрист</w:t>
            </w:r>
          </w:p>
        </w:tc>
        <w:tc>
          <w:tcPr>
            <w:tcW w:w="2835" w:type="dxa"/>
            <w:vAlign w:val="center"/>
          </w:tcPr>
          <w:p w:rsidR="00B76E2C" w:rsidRPr="008727E2" w:rsidRDefault="0047310E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Онлайн-школа образовательных дата-инженеров по модели университета 20.35, 2020г.</w:t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6E2C" w:rsidRPr="008727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76E2C" w:rsidRPr="008727E2" w:rsidTr="00B76E2C">
        <w:tc>
          <w:tcPr>
            <w:tcW w:w="503" w:type="dxa"/>
            <w:vAlign w:val="center"/>
          </w:tcPr>
          <w:p w:rsidR="00B76E2C" w:rsidRPr="008727E2" w:rsidRDefault="00236FFB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60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Третьякова Наталья Владимировна</w:t>
            </w:r>
          </w:p>
        </w:tc>
        <w:tc>
          <w:tcPr>
            <w:tcW w:w="1276" w:type="dxa"/>
            <w:vAlign w:val="center"/>
          </w:tcPr>
          <w:p w:rsidR="00B76E2C" w:rsidRPr="008727E2" w:rsidRDefault="00B76E2C" w:rsidP="00B76E2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и.о.заведующего</w:t>
            </w:r>
            <w:proofErr w:type="spellEnd"/>
            <w:r w:rsidRPr="008727E2">
              <w:rPr>
                <w:rFonts w:ascii="Times New Roman" w:hAnsi="Times New Roman" w:cs="Times New Roman"/>
                <w:sz w:val="16"/>
                <w:szCs w:val="16"/>
              </w:rPr>
              <w:t xml:space="preserve"> кафедрой</w:t>
            </w:r>
          </w:p>
        </w:tc>
        <w:tc>
          <w:tcPr>
            <w:tcW w:w="1559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Иностранный язык.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Пятигорский государственный педагогический институт иностранных языков</w:t>
            </w:r>
            <w:r w:rsidRPr="008727E2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Специальность: английский и немецкий языки</w:t>
            </w:r>
            <w:r w:rsidRPr="008727E2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учитель английского и немецкого языков</w:t>
            </w:r>
            <w:r w:rsidRPr="008727E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727E2">
              <w:rPr>
                <w:rFonts w:ascii="Times New Roman" w:hAnsi="Times New Roman" w:cs="Times New Roman"/>
                <w:sz w:val="16"/>
                <w:szCs w:val="16"/>
              </w:rPr>
              <w:br/>
              <w:t>Ростовская государственная экономическая академия</w:t>
            </w:r>
            <w:r w:rsidRPr="008727E2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Специальность: маркетинг</w:t>
            </w:r>
            <w:r w:rsidRPr="008727E2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экономист</w:t>
            </w:r>
          </w:p>
        </w:tc>
        <w:tc>
          <w:tcPr>
            <w:tcW w:w="2835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 xml:space="preserve">Переподготовка: Государственный координационный центр информационных технологий Минобразования России </w:t>
            </w:r>
            <w:r w:rsidRPr="008727E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программе «Нормативно-правовое обеспечение учебного процесса в образовательном учреждении» (502 ч) 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ФГБОУ ВО «РГЭУ (РИНХ)» Центр переподготовки и повышения квалификации государственных и муниципальных служащих</w:t>
            </w:r>
            <w:r w:rsidRPr="008727E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Диплом о профессиональной переподготовке по программе: Государственное и муниципальное управление» (522ч), 2019г.  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по программе: </w:t>
            </w:r>
            <w:r w:rsidRPr="008727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«География: теория и методика преподавания в образовательной организации»,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Квалификация «учитель географии», 300ч, 2020г.</w:t>
            </w:r>
            <w:r w:rsidRPr="008727E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727E2">
              <w:rPr>
                <w:rFonts w:ascii="Times New Roman" w:hAnsi="Times New Roman" w:cs="Times New Roman"/>
                <w:sz w:val="16"/>
                <w:szCs w:val="16"/>
              </w:rPr>
              <w:br/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8727E2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850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992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B76E2C" w:rsidRPr="008727E2" w:rsidTr="0047310E">
        <w:tc>
          <w:tcPr>
            <w:tcW w:w="503" w:type="dxa"/>
            <w:vAlign w:val="center"/>
          </w:tcPr>
          <w:p w:rsidR="00B76E2C" w:rsidRPr="008727E2" w:rsidRDefault="00236FFB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760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Тхагапсов</w:t>
            </w:r>
            <w:proofErr w:type="spellEnd"/>
            <w:r w:rsidRPr="008727E2">
              <w:rPr>
                <w:rFonts w:ascii="Times New Roman" w:hAnsi="Times New Roman" w:cs="Times New Roman"/>
                <w:sz w:val="16"/>
                <w:szCs w:val="16"/>
              </w:rPr>
              <w:t xml:space="preserve"> Рамазан </w:t>
            </w:r>
            <w:proofErr w:type="spellStart"/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Аскербиевич</w:t>
            </w:r>
            <w:proofErr w:type="spellEnd"/>
          </w:p>
        </w:tc>
        <w:tc>
          <w:tcPr>
            <w:tcW w:w="1276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История. Правоведение.</w:t>
            </w:r>
          </w:p>
          <w:p w:rsidR="00B76E2C" w:rsidRPr="008727E2" w:rsidRDefault="00B76E2C" w:rsidP="0087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Правов</w:t>
            </w:r>
            <w:r w:rsidR="008727E2" w:rsidRPr="008727E2">
              <w:rPr>
                <w:rFonts w:ascii="Times New Roman" w:hAnsi="Times New Roman" w:cs="Times New Roman"/>
                <w:sz w:val="16"/>
                <w:szCs w:val="16"/>
              </w:rPr>
              <w:t xml:space="preserve">ые основы предпринимательской деятельности </w:t>
            </w:r>
          </w:p>
        </w:tc>
        <w:tc>
          <w:tcPr>
            <w:tcW w:w="1134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 xml:space="preserve">Кабардино-Балкарский государственный </w:t>
            </w:r>
            <w:proofErr w:type="gramStart"/>
            <w:r w:rsidRPr="008727E2">
              <w:rPr>
                <w:rFonts w:ascii="Times New Roman" w:hAnsi="Times New Roman"/>
                <w:sz w:val="16"/>
                <w:szCs w:val="16"/>
              </w:rPr>
              <w:t xml:space="preserve">университет,   </w:t>
            </w:r>
            <w:proofErr w:type="gramEnd"/>
            <w:r w:rsidRPr="008727E2">
              <w:rPr>
                <w:rFonts w:ascii="Times New Roman" w:hAnsi="Times New Roman"/>
                <w:sz w:val="16"/>
                <w:szCs w:val="16"/>
              </w:rPr>
              <w:t xml:space="preserve"> Специальность: история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Квалификация: История. Преподаватель истории и обществоведения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27E2">
              <w:rPr>
                <w:rFonts w:ascii="Times New Roman" w:hAnsi="Times New Roman"/>
                <w:sz w:val="16"/>
                <w:szCs w:val="16"/>
              </w:rPr>
              <w:t>Карачаево</w:t>
            </w:r>
            <w:proofErr w:type="spellEnd"/>
            <w:r w:rsidRPr="008727E2">
              <w:rPr>
                <w:rFonts w:ascii="Times New Roman" w:hAnsi="Times New Roman"/>
                <w:sz w:val="16"/>
                <w:szCs w:val="16"/>
              </w:rPr>
              <w:t xml:space="preserve"> -Черкесский технологический институт, Специальность: юриспруденция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Квалификация: юрист</w:t>
            </w:r>
          </w:p>
        </w:tc>
        <w:tc>
          <w:tcPr>
            <w:tcW w:w="2835" w:type="dxa"/>
            <w:vAlign w:val="center"/>
          </w:tcPr>
          <w:p w:rsidR="00B76E2C" w:rsidRPr="008727E2" w:rsidRDefault="0047310E" w:rsidP="00473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Внедрение электронных образовательных ресурсов в образовательный процесс</w:t>
            </w:r>
          </w:p>
        </w:tc>
        <w:tc>
          <w:tcPr>
            <w:tcW w:w="850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bookmarkEnd w:id="0"/>
      <w:tr w:rsidR="00B76E2C" w:rsidRPr="00236FFB" w:rsidTr="00B76E2C">
        <w:tc>
          <w:tcPr>
            <w:tcW w:w="503" w:type="dxa"/>
            <w:vAlign w:val="center"/>
          </w:tcPr>
          <w:p w:rsidR="00B76E2C" w:rsidRPr="00236FFB" w:rsidRDefault="00236FFB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60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Тхагапсова</w:t>
            </w:r>
            <w:proofErr w:type="spellEnd"/>
            <w:r w:rsidRPr="00236FFB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Михайловна</w:t>
            </w:r>
          </w:p>
        </w:tc>
        <w:tc>
          <w:tcPr>
            <w:tcW w:w="1276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Бухгалтерский учет.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Основы анализа хозяйственной деятельности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Основы аудита</w:t>
            </w:r>
          </w:p>
        </w:tc>
        <w:tc>
          <w:tcPr>
            <w:tcW w:w="1134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FFB">
              <w:rPr>
                <w:rFonts w:ascii="Times New Roman" w:hAnsi="Times New Roman"/>
                <w:sz w:val="16"/>
                <w:szCs w:val="16"/>
              </w:rPr>
              <w:t xml:space="preserve">Ленинградский институт советской торговли </w:t>
            </w:r>
            <w:proofErr w:type="spellStart"/>
            <w:r w:rsidRPr="00236FFB">
              <w:rPr>
                <w:rFonts w:ascii="Times New Roman" w:hAnsi="Times New Roman"/>
                <w:sz w:val="16"/>
                <w:szCs w:val="16"/>
              </w:rPr>
              <w:t>им.Ф.Энгельга</w:t>
            </w:r>
            <w:proofErr w:type="spellEnd"/>
          </w:p>
          <w:p w:rsidR="00B76E2C" w:rsidRPr="00236FF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FFB">
              <w:rPr>
                <w:rFonts w:ascii="Times New Roman" w:hAnsi="Times New Roman"/>
                <w:sz w:val="16"/>
                <w:szCs w:val="16"/>
              </w:rPr>
              <w:t>Специальность: бухгалтерский учет в торговле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/>
                <w:sz w:val="16"/>
                <w:szCs w:val="16"/>
              </w:rPr>
              <w:t>Квалификация: экономист</w:t>
            </w:r>
          </w:p>
        </w:tc>
        <w:tc>
          <w:tcPr>
            <w:tcW w:w="2835" w:type="dxa"/>
            <w:vAlign w:val="bottom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236F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850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B76E2C" w:rsidRPr="008727E2" w:rsidTr="00B76E2C">
        <w:tc>
          <w:tcPr>
            <w:tcW w:w="503" w:type="dxa"/>
            <w:vAlign w:val="center"/>
          </w:tcPr>
          <w:p w:rsidR="00B76E2C" w:rsidRPr="008727E2" w:rsidRDefault="00236FFB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60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Хутов</w:t>
            </w:r>
            <w:proofErr w:type="spellEnd"/>
            <w:r w:rsidRPr="008727E2">
              <w:rPr>
                <w:rFonts w:ascii="Times New Roman" w:hAnsi="Times New Roman" w:cs="Times New Roman"/>
                <w:sz w:val="16"/>
                <w:szCs w:val="16"/>
              </w:rPr>
              <w:t xml:space="preserve"> Рустам </w:t>
            </w:r>
            <w:proofErr w:type="spellStart"/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Магаруфович</w:t>
            </w:r>
            <w:proofErr w:type="spellEnd"/>
          </w:p>
        </w:tc>
        <w:tc>
          <w:tcPr>
            <w:tcW w:w="1276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теория.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История экономических учений.</w:t>
            </w:r>
            <w:r w:rsidRPr="008727E2">
              <w:rPr>
                <w:sz w:val="16"/>
                <w:szCs w:val="16"/>
              </w:rPr>
              <w:t xml:space="preserve"> </w:t>
            </w: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 xml:space="preserve">Методы принятия управленческих решений. 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 xml:space="preserve">Менеджмент. 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Финансы предприятий.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Руководство выпускными квалификационными работами</w:t>
            </w:r>
          </w:p>
        </w:tc>
        <w:tc>
          <w:tcPr>
            <w:tcW w:w="1134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727E2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Специальность: менеджмент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Квалификация: менеджер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Карачаево-Черкесский государственный технологический институт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Специальность: юриспруденция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Квалификация: юрист</w:t>
            </w:r>
          </w:p>
        </w:tc>
        <w:tc>
          <w:tcPr>
            <w:tcW w:w="2835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 xml:space="preserve">Переподготовка: 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по программе: «Государственное и муниципальное управление: механизмы и технологии управления социально-экономическим развитием территории», 2013 г.</w:t>
            </w:r>
          </w:p>
          <w:p w:rsidR="00B76E2C" w:rsidRPr="008727E2" w:rsidRDefault="00B76E2C" w:rsidP="00B76E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8727E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E2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</w:t>
            </w:r>
            <w:r w:rsidRPr="008727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коммуникационных технологий (ИКТ)»</w:t>
            </w:r>
            <w:r w:rsidRPr="008727E2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850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992" w:type="dxa"/>
            <w:vAlign w:val="center"/>
          </w:tcPr>
          <w:p w:rsidR="00B76E2C" w:rsidRPr="008727E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7E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B76E2C" w:rsidRPr="00C40C1B" w:rsidTr="00B76E2C">
        <w:tc>
          <w:tcPr>
            <w:tcW w:w="503" w:type="dxa"/>
            <w:vAlign w:val="center"/>
          </w:tcPr>
          <w:p w:rsidR="00B76E2C" w:rsidRPr="00C40C1B" w:rsidRDefault="00B76E2C" w:rsidP="00236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236F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Челомбий</w:t>
            </w:r>
            <w:proofErr w:type="spellEnd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Олеговна</w:t>
            </w:r>
          </w:p>
        </w:tc>
        <w:tc>
          <w:tcPr>
            <w:tcW w:w="1276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Иностранный язык.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ГОУ ВПО «Пятигорский государственный лингвистический университет» 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Направление: лингвистика</w:t>
            </w:r>
            <w:r w:rsidRPr="00C40C1B">
              <w:rPr>
                <w:rFonts w:ascii="Times New Roman" w:hAnsi="Times New Roman" w:cs="Times New Roman"/>
                <w:sz w:val="16"/>
                <w:szCs w:val="16"/>
              </w:rPr>
              <w:br/>
              <w:t>Степень: бакалавр лингвистики;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ГОУ ВПО «Пятигорский государственный лингвистический университет» 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Специальность: теория и методика преподавания иностранных языков и культур</w:t>
            </w:r>
            <w:r w:rsidRPr="00C40C1B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лингвист. Преподаватель английского языка. Психолог. Преподаватель психологии;</w:t>
            </w:r>
          </w:p>
        </w:tc>
        <w:tc>
          <w:tcPr>
            <w:tcW w:w="2835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Переподготовка: 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ГОУВПО «ПГЛУ» Институт дополнительных образовательных программ по программе: «Перевод и </w:t>
            </w:r>
            <w:proofErr w:type="spellStart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переводоведение</w:t>
            </w:r>
            <w:proofErr w:type="spellEnd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» (английский язык)», 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C40C1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  <w:r w:rsidRPr="00C40C1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40C1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 TESOL </w:t>
            </w:r>
            <w:proofErr w:type="spellStart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Asia</w:t>
            </w:r>
            <w:proofErr w:type="spellEnd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Certificate</w:t>
            </w:r>
            <w:proofErr w:type="spellEnd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Baku</w:t>
            </w:r>
            <w:proofErr w:type="spellEnd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, June-July,2019 </w:t>
            </w:r>
            <w:r w:rsidRPr="00C40C1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40C1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5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76E2C" w:rsidRPr="00C40C1B" w:rsidTr="00B76E2C">
        <w:tc>
          <w:tcPr>
            <w:tcW w:w="503" w:type="dxa"/>
            <w:vAlign w:val="center"/>
          </w:tcPr>
          <w:p w:rsidR="00B76E2C" w:rsidRPr="00C40C1B" w:rsidRDefault="00B76E2C" w:rsidP="00236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36F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Чикатуева</w:t>
            </w:r>
            <w:proofErr w:type="spellEnd"/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 Любовь Анатольевна</w:t>
            </w:r>
          </w:p>
        </w:tc>
        <w:tc>
          <w:tcPr>
            <w:tcW w:w="1276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559" w:type="dxa"/>
            <w:vAlign w:val="center"/>
          </w:tcPr>
          <w:p w:rsidR="00C40C1B" w:rsidRPr="00C40C1B" w:rsidRDefault="00B76E2C" w:rsidP="00C40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 предприятий (организаций). Маркетинг. Маркетинг в электронном бизнесе. 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доктор наук</w:t>
            </w:r>
          </w:p>
        </w:tc>
        <w:tc>
          <w:tcPr>
            <w:tcW w:w="1134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Свердловский институт народного хозяйства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Специальность: бухгалтерский учет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Квалификация: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/>
                <w:sz w:val="16"/>
                <w:szCs w:val="16"/>
              </w:rPr>
              <w:t>экономист</w:t>
            </w:r>
          </w:p>
        </w:tc>
        <w:tc>
          <w:tcPr>
            <w:tcW w:w="2835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 xml:space="preserve">Переподготовка: Государственный координационный центр информационных технологий Минобразования России </w:t>
            </w:r>
            <w:r w:rsidRPr="00C40C1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программе «Нормативно-правовое обеспечение учебного процесса в образовательном учреждении» (502 ч) 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ФГБОУ ВО «РГЭУ (РИНХ)» Центр переподготовки и повышения квалификации государственных и муниципальных служащих</w:t>
            </w:r>
            <w:r w:rsidRPr="00C40C1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Диплом о профессиональной переподготовке по программе: Государственное и муниципальное управление» (522ч), 2019г.  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C40C1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850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vAlign w:val="center"/>
          </w:tcPr>
          <w:p w:rsidR="00B76E2C" w:rsidRPr="00C40C1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C1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B76E2C" w:rsidRPr="00236FFB" w:rsidTr="00B76E2C">
        <w:tc>
          <w:tcPr>
            <w:tcW w:w="503" w:type="dxa"/>
            <w:vAlign w:val="center"/>
          </w:tcPr>
          <w:p w:rsidR="00B76E2C" w:rsidRPr="00236FFB" w:rsidRDefault="00B76E2C" w:rsidP="00236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36F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0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Шапошникова Ольга Ивановна</w:t>
            </w:r>
          </w:p>
        </w:tc>
        <w:tc>
          <w:tcPr>
            <w:tcW w:w="1276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 xml:space="preserve">Математический анализ и линейная алгебра. 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993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FFB">
              <w:rPr>
                <w:rFonts w:ascii="Times New Roman" w:hAnsi="Times New Roman"/>
                <w:sz w:val="16"/>
                <w:szCs w:val="16"/>
              </w:rPr>
              <w:t xml:space="preserve">Ставропольский государственный </w:t>
            </w:r>
            <w:r w:rsidRPr="00236FFB">
              <w:rPr>
                <w:rFonts w:ascii="Times New Roman" w:hAnsi="Times New Roman"/>
                <w:sz w:val="16"/>
                <w:szCs w:val="16"/>
              </w:rPr>
              <w:lastRenderedPageBreak/>
              <w:t>педагогический институт, Специальность: математика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FFB">
              <w:rPr>
                <w:rFonts w:ascii="Times New Roman" w:hAnsi="Times New Roman"/>
                <w:sz w:val="16"/>
                <w:szCs w:val="16"/>
              </w:rPr>
              <w:t>Квалификация: учитель математики, информатики и вычислительной техники</w:t>
            </w:r>
          </w:p>
        </w:tc>
        <w:tc>
          <w:tcPr>
            <w:tcW w:w="2835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квалификации по программе: 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«Методы оптимизации и математическое моделирование», 72ч., 2019г.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и информационно-коммуникационные технологии образования ив высшей школы», 36ч., 2019г.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«Использование цифровых технологий для обработки данных», 72ч., 2019г.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«Формы реализации дистанционных образовательных технологий», 28 ч.,2020 г.</w:t>
            </w:r>
          </w:p>
        </w:tc>
        <w:tc>
          <w:tcPr>
            <w:tcW w:w="850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992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B76E2C" w:rsidRPr="00236FFB" w:rsidTr="00B76E2C">
        <w:tc>
          <w:tcPr>
            <w:tcW w:w="503" w:type="dxa"/>
            <w:vAlign w:val="center"/>
          </w:tcPr>
          <w:p w:rsidR="00B76E2C" w:rsidRPr="00236FFB" w:rsidRDefault="00236FFB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760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Шмагайло</w:t>
            </w:r>
            <w:proofErr w:type="spellEnd"/>
            <w:r w:rsidRPr="00236FFB">
              <w:rPr>
                <w:rFonts w:ascii="Times New Roman" w:hAnsi="Times New Roman" w:cs="Times New Roman"/>
                <w:sz w:val="16"/>
                <w:szCs w:val="16"/>
              </w:rPr>
              <w:t xml:space="preserve"> Галина Петровна</w:t>
            </w:r>
          </w:p>
        </w:tc>
        <w:tc>
          <w:tcPr>
            <w:tcW w:w="1276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жизнедеятельности.</w:t>
            </w:r>
          </w:p>
        </w:tc>
        <w:tc>
          <w:tcPr>
            <w:tcW w:w="1134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FFB">
              <w:rPr>
                <w:rFonts w:ascii="Times New Roman" w:hAnsi="Times New Roman"/>
                <w:sz w:val="16"/>
                <w:szCs w:val="16"/>
              </w:rPr>
              <w:t>Краснодарский политехнический институт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FFB">
              <w:rPr>
                <w:rFonts w:ascii="Times New Roman" w:hAnsi="Times New Roman"/>
                <w:sz w:val="16"/>
                <w:szCs w:val="16"/>
              </w:rPr>
              <w:t>Специальность: электроснабжение промышленных предприятий, городов и сельского хозяйства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/>
                <w:sz w:val="16"/>
                <w:szCs w:val="16"/>
              </w:rPr>
              <w:t>Квалификация: инженер-электрик</w:t>
            </w:r>
          </w:p>
        </w:tc>
        <w:tc>
          <w:tcPr>
            <w:tcW w:w="2835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236FFB" w:rsidRDefault="00B76E2C" w:rsidP="00B76E2C">
            <w:pPr>
              <w:tabs>
                <w:tab w:val="right" w:leader="dot" w:pos="996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236FFB" w:rsidRDefault="00B76E2C" w:rsidP="00B76E2C">
            <w:pPr>
              <w:tabs>
                <w:tab w:val="right" w:leader="dot" w:pos="99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квалификации: </w:t>
            </w:r>
            <w:r w:rsidRPr="00236FFB">
              <w:rPr>
                <w:rFonts w:ascii="Times New Roman" w:hAnsi="Times New Roman"/>
                <w:sz w:val="16"/>
                <w:szCs w:val="16"/>
              </w:rPr>
              <w:t>по программе повышения квалификации преподавателей БЖД;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по программе: «Развитие профессиональной компетентности в области информационно-коммуникационных технологий (ИКТ)»</w:t>
            </w:r>
            <w:r w:rsidRPr="00236F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850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76E2C" w:rsidRPr="00B76E2C" w:rsidTr="00B76E2C">
        <w:tc>
          <w:tcPr>
            <w:tcW w:w="503" w:type="dxa"/>
            <w:vAlign w:val="center"/>
          </w:tcPr>
          <w:p w:rsidR="00B76E2C" w:rsidRPr="00236FFB" w:rsidRDefault="00236FFB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60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Щербина Елена Анатольевна</w:t>
            </w:r>
          </w:p>
        </w:tc>
        <w:tc>
          <w:tcPr>
            <w:tcW w:w="1276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 xml:space="preserve">Политология. 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 xml:space="preserve">История религий мира. 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Философия.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Методы научных исследований</w:t>
            </w:r>
          </w:p>
        </w:tc>
        <w:tc>
          <w:tcPr>
            <w:tcW w:w="1134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FFB">
              <w:rPr>
                <w:rFonts w:ascii="Times New Roman" w:hAnsi="Times New Roman"/>
                <w:sz w:val="16"/>
                <w:szCs w:val="16"/>
              </w:rPr>
              <w:t xml:space="preserve">Белорусский государственный университет им. </w:t>
            </w:r>
            <w:proofErr w:type="spellStart"/>
            <w:r w:rsidRPr="00236FFB">
              <w:rPr>
                <w:rFonts w:ascii="Times New Roman" w:hAnsi="Times New Roman"/>
                <w:sz w:val="16"/>
                <w:szCs w:val="16"/>
              </w:rPr>
              <w:t>В.И.Ленина</w:t>
            </w:r>
            <w:proofErr w:type="spellEnd"/>
            <w:r w:rsidRPr="00236FFB">
              <w:rPr>
                <w:rFonts w:ascii="Times New Roman" w:hAnsi="Times New Roman"/>
                <w:sz w:val="16"/>
                <w:szCs w:val="16"/>
              </w:rPr>
              <w:t>,    Специальность: философия</w:t>
            </w:r>
          </w:p>
          <w:p w:rsidR="00B76E2C" w:rsidRPr="00236FFB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FFB">
              <w:rPr>
                <w:rFonts w:ascii="Times New Roman" w:hAnsi="Times New Roman"/>
                <w:sz w:val="16"/>
                <w:szCs w:val="16"/>
              </w:rPr>
              <w:t>Квалификация: философ, преподаватель философии</w:t>
            </w:r>
          </w:p>
        </w:tc>
        <w:tc>
          <w:tcPr>
            <w:tcW w:w="2835" w:type="dxa"/>
            <w:vAlign w:val="center"/>
          </w:tcPr>
          <w:p w:rsidR="00B76E2C" w:rsidRPr="00236FFB" w:rsidRDefault="0047310E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Внедрение электронных образовательных ресурсов в образовательный процесс</w:t>
            </w:r>
          </w:p>
        </w:tc>
        <w:tc>
          <w:tcPr>
            <w:tcW w:w="850" w:type="dxa"/>
            <w:vAlign w:val="center"/>
          </w:tcPr>
          <w:p w:rsidR="00B76E2C" w:rsidRPr="00236FFB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B76E2C" w:rsidRPr="00B76E2C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FF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</w:tbl>
    <w:p w:rsidR="006A04AA" w:rsidRPr="00B76E2C" w:rsidRDefault="006A04AA">
      <w:pPr>
        <w:rPr>
          <w:rFonts w:ascii="Times New Roman" w:hAnsi="Times New Roman" w:cs="Times New Roman"/>
          <w:sz w:val="16"/>
          <w:szCs w:val="16"/>
        </w:rPr>
      </w:pPr>
    </w:p>
    <w:sectPr w:rsidR="006A04AA" w:rsidRPr="00B76E2C" w:rsidSect="00FB3FCA">
      <w:pgSz w:w="16838" w:h="11906" w:orient="landscape"/>
      <w:pgMar w:top="794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AA"/>
    <w:rsid w:val="001108FF"/>
    <w:rsid w:val="00133FC2"/>
    <w:rsid w:val="001B4093"/>
    <w:rsid w:val="00236FFB"/>
    <w:rsid w:val="00284AE5"/>
    <w:rsid w:val="00285AF0"/>
    <w:rsid w:val="003425EE"/>
    <w:rsid w:val="003557FE"/>
    <w:rsid w:val="00371444"/>
    <w:rsid w:val="004018B7"/>
    <w:rsid w:val="00403759"/>
    <w:rsid w:val="00423FE7"/>
    <w:rsid w:val="0047310E"/>
    <w:rsid w:val="004C19FB"/>
    <w:rsid w:val="005207FC"/>
    <w:rsid w:val="00521A61"/>
    <w:rsid w:val="0054707D"/>
    <w:rsid w:val="005A72F1"/>
    <w:rsid w:val="005E05DA"/>
    <w:rsid w:val="005E5744"/>
    <w:rsid w:val="00642F3F"/>
    <w:rsid w:val="006451C5"/>
    <w:rsid w:val="00682AA7"/>
    <w:rsid w:val="006A04AA"/>
    <w:rsid w:val="00772C38"/>
    <w:rsid w:val="007D735B"/>
    <w:rsid w:val="008062D2"/>
    <w:rsid w:val="00820BE1"/>
    <w:rsid w:val="008727E2"/>
    <w:rsid w:val="008A0A9D"/>
    <w:rsid w:val="008A6CCC"/>
    <w:rsid w:val="009114EA"/>
    <w:rsid w:val="0092657D"/>
    <w:rsid w:val="00A16950"/>
    <w:rsid w:val="00A32D2D"/>
    <w:rsid w:val="00A6683F"/>
    <w:rsid w:val="00AA3493"/>
    <w:rsid w:val="00B245C3"/>
    <w:rsid w:val="00B76E2C"/>
    <w:rsid w:val="00B85597"/>
    <w:rsid w:val="00B93868"/>
    <w:rsid w:val="00B946AA"/>
    <w:rsid w:val="00BB68C5"/>
    <w:rsid w:val="00BE0295"/>
    <w:rsid w:val="00C40C1B"/>
    <w:rsid w:val="00C81100"/>
    <w:rsid w:val="00C81FB9"/>
    <w:rsid w:val="00CD4E13"/>
    <w:rsid w:val="00CF23FD"/>
    <w:rsid w:val="00D238B8"/>
    <w:rsid w:val="00D36099"/>
    <w:rsid w:val="00D36F86"/>
    <w:rsid w:val="00D46C4A"/>
    <w:rsid w:val="00D47BC7"/>
    <w:rsid w:val="00D700B0"/>
    <w:rsid w:val="00D72AD1"/>
    <w:rsid w:val="00D93BAF"/>
    <w:rsid w:val="00D97809"/>
    <w:rsid w:val="00FB3FCA"/>
    <w:rsid w:val="00F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A6B4A-215D-460F-8D5E-21E10A22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FCC0-30EF-4E0E-8024-9DA30D99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2020-09-02T13:39:00Z</cp:lastPrinted>
  <dcterms:created xsi:type="dcterms:W3CDTF">2021-04-09T10:09:00Z</dcterms:created>
  <dcterms:modified xsi:type="dcterms:W3CDTF">2021-04-09T12:58:00Z</dcterms:modified>
</cp:coreProperties>
</file>