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5C2719" w:rsidP="005C2719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5C2719" w:rsidRDefault="005C2719" w:rsidP="005C2719">
      <w:pPr>
        <w:ind w:firstLine="0"/>
        <w:jc w:val="center"/>
        <w:rPr>
          <w:b/>
        </w:rPr>
      </w:pPr>
      <w:r>
        <w:rPr>
          <w:b/>
          <w:szCs w:val="32"/>
        </w:rPr>
        <w:t>УД. 01 ПРАВО</w:t>
      </w:r>
      <w:bookmarkStart w:id="0" w:name="_GoBack"/>
      <w:bookmarkEnd w:id="0"/>
    </w:p>
    <w:p w:rsidR="005C2719" w:rsidRDefault="005C2719" w:rsidP="005C2719">
      <w:pPr>
        <w:ind w:firstLine="0"/>
        <w:jc w:val="center"/>
        <w:rPr>
          <w:b/>
        </w:rPr>
      </w:pPr>
    </w:p>
    <w:p w:rsidR="005C2719" w:rsidRDefault="005C2719" w:rsidP="005C2719">
      <w:pPr>
        <w:spacing w:line="257" w:lineRule="auto"/>
        <w:ind w:firstLine="0"/>
      </w:pPr>
      <w:r w:rsidRPr="006E0666">
        <w:rPr>
          <w:b/>
          <w:sz w:val="22"/>
        </w:rPr>
        <w:t>Распределение часов дисциплины по семестрам</w:t>
      </w:r>
    </w:p>
    <w:tbl>
      <w:tblPr>
        <w:tblStyle w:val="TableGrid"/>
        <w:tblW w:w="6620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467"/>
        <w:gridCol w:w="940"/>
        <w:gridCol w:w="940"/>
        <w:gridCol w:w="1136"/>
        <w:gridCol w:w="1137"/>
      </w:tblGrid>
      <w:tr w:rsidR="005C2719" w:rsidTr="00E65E1E">
        <w:trPr>
          <w:trHeight w:val="727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719" w:rsidRDefault="005C2719" w:rsidP="00E65E1E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Default="005C2719" w:rsidP="00E65E1E">
            <w:pPr>
              <w:spacing w:line="259" w:lineRule="auto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b/>
              </w:rPr>
              <w:t>5 (3.1)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719" w:rsidRDefault="005C2719" w:rsidP="00E65E1E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</w:p>
        </w:tc>
      </w:tr>
      <w:tr w:rsidR="005C2719" w:rsidTr="00E65E1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Pr="005B3A0D" w:rsidRDefault="005C2719" w:rsidP="00E65E1E">
            <w:pPr>
              <w:pStyle w:val="2"/>
              <w:ind w:left="0"/>
              <w:outlineLvl w:val="1"/>
            </w:pPr>
          </w:p>
        </w:tc>
        <w:tc>
          <w:tcPr>
            <w:tcW w:w="22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after="160" w:line="259" w:lineRule="auto"/>
              <w:jc w:val="center"/>
            </w:pPr>
          </w:p>
        </w:tc>
      </w:tr>
      <w:tr w:rsidR="005C2719" w:rsidTr="00E65E1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3"/>
              </w:rPr>
              <w:t>РП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</w:p>
        </w:tc>
      </w:tr>
      <w:tr w:rsidR="005C2719" w:rsidTr="00E65E1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9"/>
              </w:rPr>
              <w:t>32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9"/>
              </w:rPr>
              <w:t>32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9"/>
              </w:rPr>
              <w:t>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9"/>
              </w:rPr>
              <w:t>32</w:t>
            </w:r>
          </w:p>
        </w:tc>
      </w:tr>
      <w:tr w:rsidR="005C2719" w:rsidTr="00E65E1E">
        <w:trPr>
          <w:trHeight w:val="281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9"/>
              </w:rPr>
              <w:t>32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9"/>
              </w:rPr>
              <w:t>32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9"/>
              </w:rPr>
              <w:t>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9"/>
              </w:rPr>
              <w:t>32</w:t>
            </w:r>
          </w:p>
        </w:tc>
      </w:tr>
      <w:tr w:rsidR="005C2719" w:rsidTr="00E65E1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jc w:val="center"/>
            </w:pPr>
            <w:r w:rsidRPr="00085DBA">
              <w:rPr>
                <w:sz w:val="19"/>
              </w:rPr>
              <w:t>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jc w:val="center"/>
            </w:pPr>
            <w:r w:rsidRPr="00085DBA">
              <w:rPr>
                <w:sz w:val="19"/>
              </w:rPr>
              <w:t>64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jc w:val="center"/>
            </w:pPr>
            <w:r w:rsidRPr="00085DBA">
              <w:rPr>
                <w:sz w:val="19"/>
              </w:rPr>
              <w:t>64</w:t>
            </w:r>
          </w:p>
        </w:tc>
      </w:tr>
      <w:tr w:rsidR="005C2719" w:rsidTr="00E65E1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Pr="00DA2855" w:rsidRDefault="005C2719" w:rsidP="00E65E1E">
            <w:pPr>
              <w:spacing w:line="259" w:lineRule="auto"/>
              <w:rPr>
                <w:rFonts w:ascii="Calibri" w:eastAsia="Calibri" w:hAnsi="Calibri" w:cs="Calibri"/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rPr>
                <w:sz w:val="19"/>
              </w:rPr>
              <w:t>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jc w:val="center"/>
            </w:pPr>
            <w:r w:rsidRPr="00DC5237">
              <w:rPr>
                <w:sz w:val="19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jc w:val="center"/>
            </w:pPr>
            <w:r w:rsidRPr="00DC5237">
              <w:rPr>
                <w:sz w:val="19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jc w:val="center"/>
            </w:pPr>
            <w:r w:rsidRPr="00DC5237">
              <w:rPr>
                <w:sz w:val="19"/>
              </w:rPr>
              <w:t>6</w:t>
            </w:r>
          </w:p>
        </w:tc>
      </w:tr>
      <w:tr w:rsidR="005C2719" w:rsidTr="00E65E1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center"/>
            </w:pPr>
            <w:r>
              <w:t>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jc w:val="center"/>
            </w:pPr>
            <w:r w:rsidRPr="00683749">
              <w:t>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jc w:val="center"/>
            </w:pPr>
            <w:r w:rsidRPr="00683749">
              <w:t>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jc w:val="center"/>
            </w:pPr>
            <w:r w:rsidRPr="00683749">
              <w:t>70</w:t>
            </w:r>
          </w:p>
        </w:tc>
      </w:tr>
    </w:tbl>
    <w:p w:rsidR="005C2719" w:rsidRPr="005C2719" w:rsidRDefault="005C2719" w:rsidP="005C2719">
      <w:pPr>
        <w:spacing w:after="505" w:line="240" w:lineRule="auto"/>
        <w:ind w:firstLine="0"/>
        <w:jc w:val="both"/>
        <w:rPr>
          <w:sz w:val="22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5C2719">
        <w:rPr>
          <w:rFonts w:ascii="Calibri" w:eastAsia="Calibri" w:hAnsi="Calibri" w:cs="Calibri"/>
          <w:sz w:val="22"/>
        </w:rPr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</w:p>
    <w:p w:rsidR="005C2719" w:rsidRPr="005C2719" w:rsidRDefault="005C2719" w:rsidP="005C2719">
      <w:pPr>
        <w:tabs>
          <w:tab w:val="center" w:pos="6001"/>
          <w:tab w:val="center" w:pos="9830"/>
        </w:tabs>
        <w:spacing w:after="17" w:line="240" w:lineRule="auto"/>
        <w:ind w:firstLine="0"/>
        <w:jc w:val="both"/>
        <w:rPr>
          <w:sz w:val="22"/>
        </w:rPr>
      </w:pPr>
      <w:r w:rsidRPr="005C2719">
        <w:rPr>
          <w:b/>
          <w:sz w:val="22"/>
        </w:rPr>
        <w:t>ОСНОВАНИЕ</w:t>
      </w:r>
      <w:r w:rsidRPr="005C2719">
        <w:rPr>
          <w:rFonts w:ascii="Calibri" w:eastAsia="Calibri" w:hAnsi="Calibri" w:cs="Calibri"/>
          <w:sz w:val="22"/>
        </w:rPr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</w:p>
    <w:p w:rsidR="005C2719" w:rsidRPr="005C2719" w:rsidRDefault="005C2719" w:rsidP="005C2719">
      <w:pPr>
        <w:spacing w:line="240" w:lineRule="auto"/>
        <w:ind w:firstLine="0"/>
        <w:jc w:val="both"/>
        <w:rPr>
          <w:sz w:val="22"/>
        </w:rPr>
      </w:pPr>
      <w:r w:rsidRPr="005C2719">
        <w:rPr>
          <w:rFonts w:ascii="Calibri" w:eastAsia="Calibri" w:hAnsi="Calibri" w:cs="Calibri"/>
          <w:sz w:val="22"/>
        </w:rPr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  <w:r w:rsidRPr="005C2719">
        <w:rPr>
          <w:rFonts w:ascii="Calibri" w:eastAsia="Calibri" w:hAnsi="Calibri" w:cs="Calibri"/>
          <w:sz w:val="22"/>
        </w:rPr>
        <w:tab/>
        <w:t xml:space="preserve"> </w:t>
      </w:r>
    </w:p>
    <w:p w:rsidR="005C2719" w:rsidRPr="005C2719" w:rsidRDefault="005C2719" w:rsidP="005C2719">
      <w:pPr>
        <w:spacing w:line="240" w:lineRule="auto"/>
        <w:ind w:firstLine="0"/>
        <w:jc w:val="both"/>
        <w:rPr>
          <w:sz w:val="22"/>
        </w:rPr>
      </w:pPr>
      <w:r w:rsidRPr="005C2719">
        <w:rPr>
          <w:sz w:val="22"/>
        </w:rPr>
        <w:t xml:space="preserve"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учет (по отраслям)») </w:t>
      </w:r>
    </w:p>
    <w:p w:rsidR="005C2719" w:rsidRPr="005C2719" w:rsidRDefault="005C2719" w:rsidP="005C2719">
      <w:pPr>
        <w:spacing w:line="240" w:lineRule="auto"/>
        <w:ind w:firstLine="0"/>
        <w:jc w:val="both"/>
        <w:rPr>
          <w:sz w:val="22"/>
        </w:rPr>
      </w:pPr>
      <w:r w:rsidRPr="005C2719">
        <w:rPr>
          <w:sz w:val="22"/>
        </w:rPr>
        <w:t xml:space="preserve"> </w:t>
      </w:r>
    </w:p>
    <w:p w:rsidR="005C2719" w:rsidRPr="005C2719" w:rsidRDefault="005C2719" w:rsidP="005C2719">
      <w:pPr>
        <w:spacing w:line="240" w:lineRule="auto"/>
        <w:ind w:right="81" w:firstLine="0"/>
        <w:jc w:val="both"/>
        <w:rPr>
          <w:sz w:val="22"/>
        </w:rPr>
      </w:pPr>
      <w:r w:rsidRPr="005C2719">
        <w:rPr>
          <w:sz w:val="22"/>
        </w:rPr>
        <w:t>Рабочая программа составлена по образовательной программе</w:t>
      </w:r>
      <w:r w:rsidRPr="005C2719">
        <w:rPr>
          <w:rFonts w:ascii="Calibri" w:eastAsia="Calibri" w:hAnsi="Calibri" w:cs="Calibri"/>
          <w:sz w:val="22"/>
        </w:rPr>
        <w:t xml:space="preserve"> </w:t>
      </w:r>
      <w:r w:rsidRPr="005C2719">
        <w:rPr>
          <w:sz w:val="22"/>
        </w:rPr>
        <w:t>направление 38.02.01</w:t>
      </w:r>
      <w:r w:rsidRPr="005C2719">
        <w:rPr>
          <w:rFonts w:ascii="Calibri" w:eastAsia="Calibri" w:hAnsi="Calibri" w:cs="Calibri"/>
          <w:sz w:val="22"/>
        </w:rPr>
        <w:t xml:space="preserve"> </w:t>
      </w:r>
      <w:r w:rsidRPr="005C2719">
        <w:rPr>
          <w:sz w:val="22"/>
        </w:rPr>
        <w:t>программа среднего профессионального образования</w:t>
      </w:r>
      <w:r w:rsidRPr="005C2719">
        <w:rPr>
          <w:rFonts w:ascii="Calibri" w:eastAsia="Calibri" w:hAnsi="Calibri" w:cs="Calibri"/>
          <w:sz w:val="22"/>
        </w:rPr>
        <w:t xml:space="preserve"> </w:t>
      </w:r>
    </w:p>
    <w:p w:rsidR="005C2719" w:rsidRPr="005C2719" w:rsidRDefault="005C2719" w:rsidP="005C2719">
      <w:pPr>
        <w:spacing w:line="240" w:lineRule="auto"/>
        <w:ind w:firstLine="0"/>
        <w:jc w:val="both"/>
        <w:rPr>
          <w:sz w:val="22"/>
        </w:rPr>
      </w:pPr>
      <w:r w:rsidRPr="005C2719">
        <w:rPr>
          <w:rFonts w:ascii="Calibri" w:eastAsia="Calibri" w:hAnsi="Calibri" w:cs="Calibri"/>
          <w:sz w:val="22"/>
        </w:rPr>
        <w:t xml:space="preserve"> </w:t>
      </w:r>
    </w:p>
    <w:p w:rsidR="005C2719" w:rsidRDefault="005C2719" w:rsidP="005C2719">
      <w:pPr>
        <w:spacing w:after="272" w:line="240" w:lineRule="auto"/>
        <w:ind w:firstLine="0"/>
        <w:jc w:val="both"/>
        <w:rPr>
          <w:rFonts w:ascii="Calibri" w:eastAsia="Calibri" w:hAnsi="Calibri" w:cs="Calibri"/>
          <w:sz w:val="2"/>
        </w:rPr>
      </w:pPr>
      <w:r w:rsidRPr="005C2719">
        <w:rPr>
          <w:sz w:val="22"/>
        </w:rPr>
        <w:t>Учебный план утвержден учёным советом вуза от 31.08.2023 г. протокол № 1</w:t>
      </w:r>
      <w:r w:rsidRPr="005C2719">
        <w:rPr>
          <w:rFonts w:ascii="Calibri" w:eastAsia="Calibri" w:hAnsi="Calibri" w:cs="Calibri"/>
          <w:sz w:val="22"/>
        </w:rPr>
        <w:t xml:space="preserve"> </w:t>
      </w:r>
    </w:p>
    <w:p w:rsidR="005C2719" w:rsidRPr="005C2719" w:rsidRDefault="005C2719" w:rsidP="005C2719">
      <w:pPr>
        <w:spacing w:line="240" w:lineRule="auto"/>
        <w:ind w:firstLine="0"/>
        <w:jc w:val="both"/>
        <w:rPr>
          <w:sz w:val="22"/>
        </w:rPr>
      </w:pPr>
      <w:r w:rsidRPr="005C2719">
        <w:rPr>
          <w:sz w:val="22"/>
        </w:rPr>
        <w:t xml:space="preserve">Программу составил: </w:t>
      </w:r>
      <w:proofErr w:type="spellStart"/>
      <w:r w:rsidRPr="005C2719">
        <w:rPr>
          <w:sz w:val="22"/>
        </w:rPr>
        <w:t>Хутов</w:t>
      </w:r>
      <w:proofErr w:type="spellEnd"/>
      <w:r w:rsidRPr="005C2719">
        <w:rPr>
          <w:sz w:val="22"/>
        </w:rPr>
        <w:t xml:space="preserve"> Рустам </w:t>
      </w:r>
      <w:proofErr w:type="spellStart"/>
      <w:r w:rsidRPr="005C2719">
        <w:rPr>
          <w:sz w:val="22"/>
        </w:rPr>
        <w:t>Магаруфович</w:t>
      </w:r>
      <w:proofErr w:type="spellEnd"/>
      <w:r w:rsidRPr="005C2719">
        <w:rPr>
          <w:sz w:val="22"/>
        </w:rPr>
        <w:t>, к.э.н. преподаватель филиала «РГЭУ (РИНХ)»</w:t>
      </w:r>
    </w:p>
    <w:p w:rsidR="005C2719" w:rsidRPr="005C2719" w:rsidRDefault="005C2719" w:rsidP="005C2719">
      <w:pPr>
        <w:spacing w:line="240" w:lineRule="auto"/>
        <w:ind w:firstLine="0"/>
        <w:jc w:val="both"/>
        <w:rPr>
          <w:sz w:val="22"/>
        </w:rPr>
      </w:pPr>
      <w:r w:rsidRPr="005C2719">
        <w:rPr>
          <w:rFonts w:ascii="Calibri" w:eastAsia="Calibri" w:hAnsi="Calibri" w:cs="Calibri"/>
          <w:sz w:val="22"/>
        </w:rPr>
        <w:t xml:space="preserve"> </w:t>
      </w:r>
    </w:p>
    <w:p w:rsidR="005C2719" w:rsidRPr="005C2719" w:rsidRDefault="005C2719" w:rsidP="005C2719">
      <w:pPr>
        <w:spacing w:line="240" w:lineRule="auto"/>
        <w:ind w:firstLine="0"/>
        <w:jc w:val="both"/>
        <w:rPr>
          <w:sz w:val="22"/>
        </w:rPr>
      </w:pPr>
      <w:r w:rsidRPr="005C2719">
        <w:rPr>
          <w:sz w:val="22"/>
        </w:rPr>
        <w:t>Председатель ЦК: Курачинова И.В.</w:t>
      </w:r>
      <w:r w:rsidRPr="005C2719">
        <w:rPr>
          <w:rFonts w:ascii="Calibri" w:eastAsia="Calibri" w:hAnsi="Calibri" w:cs="Calibri"/>
          <w:sz w:val="22"/>
        </w:rPr>
        <w:t xml:space="preserve"> </w:t>
      </w:r>
    </w:p>
    <w:p w:rsidR="005C2719" w:rsidRPr="005C2719" w:rsidRDefault="005C2719" w:rsidP="005C2719">
      <w:pPr>
        <w:spacing w:line="240" w:lineRule="auto"/>
        <w:ind w:firstLine="0"/>
        <w:jc w:val="both"/>
        <w:rPr>
          <w:sz w:val="22"/>
        </w:rPr>
      </w:pPr>
      <w:r w:rsidRPr="005C2719">
        <w:rPr>
          <w:rFonts w:ascii="Calibri" w:eastAsia="Calibri" w:hAnsi="Calibri" w:cs="Calibri"/>
          <w:sz w:val="22"/>
        </w:rPr>
        <w:t xml:space="preserve"> </w:t>
      </w:r>
    </w:p>
    <w:p w:rsidR="005C2719" w:rsidRDefault="005C2719" w:rsidP="005C2719">
      <w:pPr>
        <w:spacing w:after="272" w:line="240" w:lineRule="auto"/>
        <w:ind w:firstLine="0"/>
        <w:jc w:val="both"/>
        <w:rPr>
          <w:rFonts w:ascii="Calibri" w:eastAsia="Calibri" w:hAnsi="Calibri" w:cs="Calibri"/>
          <w:sz w:val="2"/>
        </w:rPr>
      </w:pPr>
      <w:r w:rsidRPr="005C2719">
        <w:rPr>
          <w:sz w:val="22"/>
        </w:rPr>
        <w:t>Рассмотрено на заседании ЦК от 31.08.2023 г. протокол № 1</w:t>
      </w:r>
      <w:r w:rsidRPr="005C2719">
        <w:rPr>
          <w:rFonts w:ascii="Calibri" w:eastAsia="Calibri" w:hAnsi="Calibri" w:cs="Calibri"/>
          <w:sz w:val="22"/>
        </w:rPr>
        <w:t xml:space="preserve"> </w:t>
      </w:r>
    </w:p>
    <w:p w:rsidR="005C2719" w:rsidRDefault="005C2719" w:rsidP="005C2719">
      <w:pPr>
        <w:spacing w:after="160" w:line="259" w:lineRule="auto"/>
        <w:ind w:firstLine="0"/>
      </w:pPr>
      <w:r>
        <w:br w:type="page"/>
      </w:r>
    </w:p>
    <w:tbl>
      <w:tblPr>
        <w:tblStyle w:val="TableGrid"/>
        <w:tblW w:w="10802" w:type="dxa"/>
        <w:tblInd w:w="2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5C2719" w:rsidTr="00E65E1E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C2719" w:rsidRDefault="005C2719" w:rsidP="00E65E1E">
            <w:pPr>
              <w:spacing w:line="259" w:lineRule="auto"/>
              <w:ind w:right="40"/>
              <w:jc w:val="center"/>
            </w:pPr>
            <w:r>
              <w:rPr>
                <w:b/>
                <w:sz w:val="19"/>
              </w:rPr>
              <w:lastRenderedPageBreak/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Освоение содержания учебной дисциплины «Право» обеспечивает достижение студентами следующих результатов: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личностных: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both"/>
            </w:pPr>
            <w:r>
              <w:rPr>
                <w:sz w:val="19"/>
              </w:rPr>
              <w:t>- воспитание высокого уровня правовой культуры, правового сознания, уважение государственных символов (герба, флага, гимна);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41"/>
              <w:jc w:val="both"/>
            </w:pPr>
            <w:r>
              <w:rPr>
                <w:sz w:val="19"/>
              </w:rPr>
              <w:t>-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сформированность правового осмысления окружающей жизни, соответствующего современному уровню развития правовой науки и практики, а также правового сознания;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готовность и способность к самостоятельной ответственной деятельности в сфере права;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готовность и способность вести коммуникацию с другими людьми, сотрудничать для достижения поставленных целей;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нравственное сознание и поведение на основе усвоения общечеловеческих ценностей;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готовность и способность к самообразованию на протяжении всей жизни;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proofErr w:type="spellStart"/>
            <w:r>
              <w:rPr>
                <w:sz w:val="19"/>
              </w:rPr>
              <w:t>метапредметных</w:t>
            </w:r>
            <w:proofErr w:type="spellEnd"/>
            <w:r>
              <w:rPr>
                <w:sz w:val="19"/>
              </w:rPr>
              <w:t>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выбор успешных стратегий поведения в различных правовых ситуациях;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jc w:val="both"/>
            </w:pPr>
            <w:r>
              <w:rPr>
                <w:sz w:val="19"/>
              </w:rPr>
              <w:t>-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владение языковыми средствами: умение ясно, логично и точно излагать свою точку зрения, использовать адекватные языковые средства;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предметных: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сформированность представлений о понятии государства, его функциях, механизме и формах;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владение знаниями о понятии права, источниках и нормах права, законности, правоотношениях;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владение знаниями о правонарушениях и юридической ответственности;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сформированность общих представлений о разных видах судопроизводства, правилах применения права, разрешения конфликтов правовыми способами;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сформированность основ правового мышления;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сформированность знаний об основах административного, гражданского, трудового, уголовного права;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понимание юридической деятельности; ознакомление со спецификой основных юридических профессий;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- сформированность навыков самостоятельного поиска правовой информации, умений использовать результаты в конкретных жизненных ситуациях.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5C2719" w:rsidRDefault="005C2719" w:rsidP="005C2719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43" w:type="dxa"/>
        <w:tblInd w:w="0" w:type="dxa"/>
        <w:tblCellMar>
          <w:top w:w="19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  <w:gridCol w:w="41"/>
      </w:tblGrid>
      <w:tr w:rsidR="005C2719" w:rsidTr="00E65E1E">
        <w:trPr>
          <w:gridAfter w:val="1"/>
          <w:wAfter w:w="41" w:type="dxa"/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C2719" w:rsidRDefault="005C2719" w:rsidP="00E65E1E">
            <w:pPr>
              <w:spacing w:line="259" w:lineRule="auto"/>
              <w:ind w:right="41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gridAfter w:val="1"/>
          <w:wAfter w:w="41" w:type="dxa"/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9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УД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gridAfter w:val="1"/>
          <w:wAfter w:w="41" w:type="dxa"/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gridAfter w:val="1"/>
          <w:wAfter w:w="41" w:type="dxa"/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Для начала освоения дисциплины "Право" необходимо изучить такие дисциплины как "Обществознание" и "экономика" и "История" для необходимости понимания, какие сферы деятельности подпадают под изучение данной дисциплины.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rPr>
          <w:gridAfter w:val="1"/>
          <w:wAfter w:w="41" w:type="dxa"/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Обществознание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blPrEx>
          <w:tblCellMar>
            <w:top w:w="16" w:type="dxa"/>
          </w:tblCellMar>
        </w:tblPrEx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6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blPrEx>
          <w:tblCellMar>
            <w:top w:w="16" w:type="dxa"/>
          </w:tblCellMar>
        </w:tblPrEx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6"/>
              <w:jc w:val="right"/>
            </w:pPr>
            <w:r>
              <w:rPr>
                <w:sz w:val="19"/>
              </w:rPr>
              <w:lastRenderedPageBreak/>
              <w:t>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Конституционное право, семейное право, трудовое право, гражданское право, административное право.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blPrEx>
          <w:tblCellMar>
            <w:top w:w="16" w:type="dxa"/>
          </w:tblCellMar>
        </w:tblPrEx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  <w:ind w:right="36"/>
              <w:jc w:val="right"/>
            </w:pPr>
            <w:r>
              <w:rPr>
                <w:sz w:val="19"/>
              </w:rPr>
              <w:t>2.2.2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sz w:val="19"/>
              </w:rPr>
              <w:t>Перед началом освоения данной дисциплины студентам необходимо пройти вводный курс в специальность, знать фундаментальные понятие в области права.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C2719" w:rsidRDefault="005C2719" w:rsidP="00E65E1E">
            <w:pPr>
              <w:spacing w:line="259" w:lineRule="auto"/>
              <w:ind w:right="39"/>
              <w:jc w:val="center"/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Pr="000162E1" w:rsidRDefault="005C2719" w:rsidP="00E65E1E">
            <w:pPr>
              <w:numPr>
                <w:ilvl w:val="0"/>
                <w:numId w:val="1"/>
              </w:numPr>
              <w:spacing w:after="18" w:line="259" w:lineRule="auto"/>
            </w:pPr>
            <w:r w:rsidRPr="000162E1">
              <w:rPr>
                <w:sz w:val="19"/>
              </w:rPr>
              <w:t>понятие государства, его функции, механизмы и формы;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numPr>
                <w:ilvl w:val="0"/>
                <w:numId w:val="1"/>
              </w:numPr>
              <w:spacing w:after="18" w:line="259" w:lineRule="auto"/>
            </w:pPr>
            <w:r w:rsidRPr="000162E1">
              <w:rPr>
                <w:sz w:val="19"/>
              </w:rPr>
              <w:t>понятие права, источников и норм права, законности, правоотношений;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numPr>
                <w:ilvl w:val="0"/>
                <w:numId w:val="1"/>
              </w:numPr>
              <w:spacing w:after="18" w:line="259" w:lineRule="auto"/>
            </w:pPr>
            <w:r w:rsidRPr="000162E1">
              <w:rPr>
                <w:sz w:val="19"/>
              </w:rPr>
              <w:t>правонарушения и юридическую ответственность;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Default="005C2719" w:rsidP="00E65E1E">
            <w:pPr>
              <w:numPr>
                <w:ilvl w:val="0"/>
                <w:numId w:val="1"/>
              </w:numPr>
              <w:spacing w:line="259" w:lineRule="auto"/>
            </w:pPr>
            <w:r w:rsidRPr="000162E1">
              <w:rPr>
                <w:sz w:val="19"/>
              </w:rPr>
              <w:t>Конституцию РФ как основной закон государства, основы правового статуса личности в Российской Федерации; - виды судопроизводства, правила применения права, разрешения конфликтов правовыми способами;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0162E1">
              <w:rPr>
                <w:sz w:val="19"/>
              </w:rPr>
              <w:t>- основы административного, гражданского, трудового, уголовного права;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0162E1">
              <w:rPr>
                <w:sz w:val="19"/>
              </w:rPr>
              <w:t>- специфику основных юридических профессий.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Pr="000162E1" w:rsidRDefault="005C2719" w:rsidP="00E65E1E">
            <w:pPr>
              <w:numPr>
                <w:ilvl w:val="0"/>
                <w:numId w:val="2"/>
              </w:numPr>
              <w:spacing w:after="19" w:line="259" w:lineRule="auto"/>
            </w:pPr>
            <w:r w:rsidRPr="000162E1">
              <w:rPr>
                <w:sz w:val="19"/>
              </w:rPr>
              <w:t>выбирать успешные стратегии поведения;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numPr>
                <w:ilvl w:val="0"/>
                <w:numId w:val="2"/>
              </w:numPr>
              <w:spacing w:after="36" w:line="241" w:lineRule="auto"/>
            </w:pPr>
            <w:r w:rsidRPr="000162E1">
              <w:rPr>
                <w:sz w:val="19"/>
              </w:rPr>
              <w:t>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numPr>
                <w:ilvl w:val="0"/>
                <w:numId w:val="2"/>
              </w:numPr>
              <w:spacing w:after="36" w:line="241" w:lineRule="auto"/>
            </w:pPr>
            <w:r w:rsidRPr="000162E1">
              <w:rPr>
                <w:sz w:val="19"/>
              </w:rPr>
              <w:t>владеть навыками познавательной, учебно-исследовательской и проектной деятельности в сфере права, способностью и готовностью к самостоятельному поиску методов решения практических задач, применению различных методов познания;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numPr>
                <w:ilvl w:val="0"/>
                <w:numId w:val="2"/>
              </w:numPr>
              <w:spacing w:after="18" w:line="259" w:lineRule="auto"/>
            </w:pPr>
            <w:r w:rsidRPr="000162E1">
              <w:rPr>
                <w:sz w:val="19"/>
              </w:rPr>
              <w:t>самостоятельно ориентироваться в различных источниках правовой информации;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numPr>
                <w:ilvl w:val="0"/>
                <w:numId w:val="2"/>
              </w:numPr>
              <w:spacing w:after="39" w:line="241" w:lineRule="auto"/>
            </w:pPr>
            <w:r w:rsidRPr="000162E1">
              <w:rPr>
                <w:sz w:val="19"/>
              </w:rPr>
              <w:t>самостоятельно оценивать и принимать решения, определяющие стратегию правового поведения с учетом гражданских и нравственных ценностей;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numPr>
                <w:ilvl w:val="0"/>
                <w:numId w:val="2"/>
              </w:numPr>
              <w:spacing w:after="36"/>
            </w:pPr>
            <w:r w:rsidRPr="000162E1">
              <w:rPr>
                <w:sz w:val="19"/>
              </w:rPr>
              <w:t>владеть языковыми средствами: уметь ясно, логично и точно излагать свою точку зрения, использовать адекватные языковые средства;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numPr>
                <w:ilvl w:val="0"/>
                <w:numId w:val="2"/>
              </w:numPr>
              <w:spacing w:after="37" w:line="239" w:lineRule="auto"/>
            </w:pPr>
            <w:r w:rsidRPr="000162E1">
              <w:rPr>
                <w:sz w:val="19"/>
              </w:rPr>
              <w:t>владеть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numPr>
                <w:ilvl w:val="0"/>
                <w:numId w:val="2"/>
              </w:numPr>
            </w:pPr>
            <w:r w:rsidRPr="000162E1">
              <w:rPr>
                <w:sz w:val="19"/>
              </w:rPr>
              <w:t>применять правовые знания для оценивания конкретных правовых норм с точки зрения их соответствия законодательству Российской Федерации;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Default="005C2719" w:rsidP="00E65E1E">
            <w:pPr>
              <w:spacing w:line="259" w:lineRule="auto"/>
            </w:pPr>
            <w:r w:rsidRPr="000162E1">
              <w:rPr>
                <w:sz w:val="19"/>
              </w:rPr>
              <w:t xml:space="preserve">самостоятельно осуществлять поиск правовой </w:t>
            </w:r>
            <w:proofErr w:type="gramStart"/>
            <w:r w:rsidRPr="000162E1">
              <w:rPr>
                <w:sz w:val="19"/>
              </w:rPr>
              <w:t>информации,  использовать</w:t>
            </w:r>
            <w:proofErr w:type="gramEnd"/>
            <w:r w:rsidRPr="000162E1">
              <w:rPr>
                <w:sz w:val="19"/>
              </w:rPr>
              <w:t xml:space="preserve"> результаты в конкретных жизненных ситуациях.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Default="005C2719" w:rsidP="00E65E1E">
            <w:pPr>
              <w:spacing w:line="259" w:lineRule="auto"/>
            </w:pPr>
            <w:r>
              <w:rPr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2719" w:rsidTr="00E65E1E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719" w:rsidRPr="000162E1" w:rsidRDefault="005C2719" w:rsidP="00E65E1E">
            <w:pPr>
              <w:numPr>
                <w:ilvl w:val="0"/>
                <w:numId w:val="3"/>
              </w:numPr>
              <w:spacing w:after="36"/>
            </w:pPr>
            <w:r w:rsidRPr="000162E1">
              <w:rPr>
                <w:sz w:val="19"/>
              </w:rPr>
              <w:t>владеть языковыми средствами: уметь ясно, логично и точно излагать свою точку зрения, использовать адекватные языковые средства;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numPr>
                <w:ilvl w:val="0"/>
                <w:numId w:val="3"/>
              </w:numPr>
              <w:spacing w:after="36" w:line="241" w:lineRule="auto"/>
            </w:pPr>
            <w:r w:rsidRPr="000162E1">
              <w:rPr>
                <w:sz w:val="19"/>
              </w:rPr>
              <w:t>владеть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numPr>
                <w:ilvl w:val="0"/>
                <w:numId w:val="3"/>
              </w:numPr>
              <w:spacing w:after="36" w:line="241" w:lineRule="auto"/>
            </w:pPr>
            <w:r w:rsidRPr="000162E1">
              <w:rPr>
                <w:sz w:val="19"/>
              </w:rPr>
              <w:t>владеть навыками познавательной, учебно-исследовательской и проектной деятельности в сфере права, способностью и готовностью к самостоятельному поиску методов решения практических задач, применению различных методов познания;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Pr="000162E1" w:rsidRDefault="005C2719" w:rsidP="00E65E1E">
            <w:pPr>
              <w:spacing w:after="18" w:line="259" w:lineRule="auto"/>
            </w:pPr>
            <w:r w:rsidRPr="000162E1">
              <w:rPr>
                <w:sz w:val="19"/>
              </w:rPr>
              <w:t>-владеть знаниями о понятии права, источниках и нормах права, законности, правоотношениях;</w:t>
            </w:r>
            <w:r w:rsidRPr="000162E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2719" w:rsidRDefault="005C2719" w:rsidP="00E65E1E">
            <w:pPr>
              <w:numPr>
                <w:ilvl w:val="0"/>
                <w:numId w:val="3"/>
              </w:numPr>
              <w:spacing w:line="259" w:lineRule="auto"/>
            </w:pPr>
            <w:r w:rsidRPr="000162E1">
              <w:rPr>
                <w:sz w:val="19"/>
              </w:rPr>
              <w:t>владеть знаниями о правонарушениях и юридической ответственности;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5C2719" w:rsidRDefault="005C2719" w:rsidP="005C2719">
      <w:pPr>
        <w:ind w:firstLine="0"/>
        <w:jc w:val="both"/>
      </w:pPr>
    </w:p>
    <w:sectPr w:rsidR="005C2719" w:rsidSect="005C27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859FD"/>
    <w:multiLevelType w:val="hybridMultilevel"/>
    <w:tmpl w:val="2A34819A"/>
    <w:lvl w:ilvl="0" w:tplc="87BA72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7EB64A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80F11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4E4859A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AF64B54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9423D2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AAFE5A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C2F02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B4FE36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5A4B01"/>
    <w:multiLevelType w:val="hybridMultilevel"/>
    <w:tmpl w:val="5B0C7604"/>
    <w:lvl w:ilvl="0" w:tplc="D84677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B3A754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7CA9CE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400E2C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16988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886B62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70EA5C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FCCAFE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EA24700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EF3587"/>
    <w:multiLevelType w:val="hybridMultilevel"/>
    <w:tmpl w:val="7A72C614"/>
    <w:lvl w:ilvl="0" w:tplc="840892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35E6ED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292D758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8888672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2CE8D8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8A2E20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4FAA428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078B7C0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563E20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19"/>
    <w:rsid w:val="005C2719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F8B04-3308-4EF9-BB0A-F2EAF130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2719"/>
    <w:pPr>
      <w:keepNext/>
      <w:keepLines/>
      <w:spacing w:before="40" w:line="247" w:lineRule="auto"/>
      <w:ind w:left="44" w:hanging="1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7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5C2719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2023-11-02T10:58:00Z</dcterms:created>
  <dcterms:modified xsi:type="dcterms:W3CDTF">2023-11-02T11:00:00Z</dcterms:modified>
</cp:coreProperties>
</file>