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275EA8" w:rsidP="00275EA8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275EA8" w:rsidRDefault="00275EA8" w:rsidP="00275EA8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УД.01 ПРАВО</w:t>
      </w:r>
    </w:p>
    <w:p w:rsidR="00275EA8" w:rsidRDefault="00275EA8" w:rsidP="00275EA8">
      <w:pPr>
        <w:ind w:firstLine="0"/>
        <w:jc w:val="both"/>
        <w:rPr>
          <w:b/>
          <w:szCs w:val="32"/>
        </w:rPr>
      </w:pPr>
    </w:p>
    <w:p w:rsidR="00275EA8" w:rsidRPr="00275EA8" w:rsidRDefault="00275EA8" w:rsidP="00275EA8">
      <w:pPr>
        <w:spacing w:line="240" w:lineRule="auto"/>
        <w:ind w:firstLine="0"/>
        <w:rPr>
          <w:b/>
          <w:sz w:val="22"/>
        </w:rPr>
      </w:pPr>
      <w:r w:rsidRPr="00275EA8">
        <w:rPr>
          <w:rFonts w:eastAsia="Calibri"/>
          <w:b/>
          <w:sz w:val="22"/>
        </w:rPr>
        <w:t>Распределение часов дисциплины по семестрам</w:t>
      </w:r>
    </w:p>
    <w:tbl>
      <w:tblPr>
        <w:tblStyle w:val="TableGrid"/>
        <w:tblW w:w="6978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825"/>
        <w:gridCol w:w="940"/>
        <w:gridCol w:w="940"/>
        <w:gridCol w:w="1136"/>
        <w:gridCol w:w="1137"/>
      </w:tblGrid>
      <w:tr w:rsidR="00275EA8" w:rsidTr="00547A00">
        <w:trPr>
          <w:trHeight w:val="72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EA8" w:rsidRPr="00071F7F" w:rsidRDefault="00275EA8" w:rsidP="00547A00">
            <w:pPr>
              <w:spacing w:line="259" w:lineRule="auto"/>
              <w:ind w:right="32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Семестр</w:t>
            </w:r>
            <w:r w:rsidRPr="00071F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275EA8" w:rsidRPr="00071F7F" w:rsidRDefault="00275EA8" w:rsidP="00547A00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(&lt;Курс</w:t>
            </w:r>
            <w:proofErr w:type="gramStart"/>
            <w:r w:rsidRPr="00071F7F">
              <w:rPr>
                <w:sz w:val="20"/>
                <w:szCs w:val="20"/>
              </w:rPr>
              <w:t>&gt;.&lt;</w:t>
            </w:r>
            <w:proofErr w:type="gramEnd"/>
            <w:r w:rsidRPr="00071F7F">
              <w:rPr>
                <w:sz w:val="20"/>
                <w:szCs w:val="20"/>
              </w:rPr>
              <w:t>Семестр на курсе&gt;)</w:t>
            </w:r>
            <w:r w:rsidRPr="00071F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b/>
                <w:sz w:val="20"/>
                <w:szCs w:val="20"/>
              </w:rPr>
              <w:t>5 (3.1)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EA8" w:rsidRPr="00071F7F" w:rsidRDefault="00275EA8" w:rsidP="00547A00">
            <w:pPr>
              <w:spacing w:line="259" w:lineRule="auto"/>
              <w:ind w:right="30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Итого</w:t>
            </w:r>
          </w:p>
        </w:tc>
      </w:tr>
      <w:tr w:rsidR="00275EA8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ind w:right="33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Недель</w:t>
            </w:r>
            <w:r w:rsidRPr="00071F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pStyle w:val="2"/>
              <w:ind w:left="0"/>
              <w:outlineLvl w:val="1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275EA8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ind w:right="30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Вид занятий</w:t>
            </w:r>
            <w:r w:rsidRPr="00071F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РП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УП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РП</w:t>
            </w:r>
          </w:p>
        </w:tc>
      </w:tr>
      <w:tr w:rsidR="00275EA8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Лекции</w:t>
            </w:r>
            <w:r w:rsidRPr="00071F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32</w:t>
            </w:r>
          </w:p>
        </w:tc>
      </w:tr>
      <w:tr w:rsidR="00275EA8" w:rsidTr="00547A00">
        <w:trPr>
          <w:trHeight w:val="28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Практические</w:t>
            </w:r>
            <w:r w:rsidRPr="00071F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32</w:t>
            </w:r>
          </w:p>
        </w:tc>
      </w:tr>
      <w:tr w:rsidR="00275EA8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Итого ауд.</w:t>
            </w:r>
            <w:r w:rsidRPr="00071F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  <w:lang w:val="en-US"/>
              </w:rPr>
            </w:pPr>
            <w:r w:rsidRPr="00071F7F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  <w:lang w:val="en-US"/>
              </w:rPr>
              <w:t>64</w:t>
            </w:r>
          </w:p>
        </w:tc>
      </w:tr>
      <w:tr w:rsidR="00275EA8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Экзамен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6</w:t>
            </w:r>
          </w:p>
        </w:tc>
      </w:tr>
      <w:tr w:rsidR="00275EA8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Итого</w:t>
            </w:r>
            <w:r w:rsidRPr="00071F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071F7F" w:rsidRDefault="00275EA8" w:rsidP="00547A00">
            <w:pPr>
              <w:jc w:val="center"/>
              <w:rPr>
                <w:sz w:val="20"/>
                <w:szCs w:val="20"/>
              </w:rPr>
            </w:pPr>
            <w:r w:rsidRPr="00071F7F">
              <w:rPr>
                <w:sz w:val="20"/>
                <w:szCs w:val="20"/>
              </w:rPr>
              <w:t>70</w:t>
            </w:r>
          </w:p>
        </w:tc>
      </w:tr>
    </w:tbl>
    <w:p w:rsidR="00275EA8" w:rsidRDefault="00275EA8" w:rsidP="00275EA8">
      <w:pPr>
        <w:spacing w:after="505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275EA8" w:rsidRPr="00275EA8" w:rsidRDefault="00275EA8" w:rsidP="00275EA8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275EA8">
        <w:rPr>
          <w:b/>
          <w:sz w:val="22"/>
        </w:rPr>
        <w:t>ОСНОВАНИЕ</w:t>
      </w:r>
      <w:r w:rsidRPr="00275EA8">
        <w:rPr>
          <w:rFonts w:ascii="Calibri" w:eastAsia="Calibri" w:hAnsi="Calibri" w:cs="Calibri"/>
          <w:sz w:val="22"/>
        </w:rPr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rFonts w:ascii="Calibri" w:eastAsia="Calibri" w:hAnsi="Calibri" w:cs="Calibri"/>
          <w:sz w:val="22"/>
        </w:rPr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  <w:r w:rsidRPr="00275EA8">
        <w:rPr>
          <w:rFonts w:ascii="Calibri" w:eastAsia="Calibri" w:hAnsi="Calibri" w:cs="Calibri"/>
          <w:sz w:val="22"/>
        </w:rPr>
        <w:tab/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 w:rsidRPr="00275EA8">
        <w:rPr>
          <w:rFonts w:ascii="Calibri" w:eastAsia="Calibri" w:hAnsi="Calibri" w:cs="Calibri"/>
          <w:sz w:val="22"/>
        </w:rPr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rFonts w:ascii="Calibri" w:eastAsia="Calibri" w:hAnsi="Calibri" w:cs="Calibri"/>
          <w:sz w:val="22"/>
        </w:rPr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sz w:val="22"/>
        </w:rPr>
        <w:t>Рабочая программа составлена по образовательной программе</w:t>
      </w:r>
      <w:r w:rsidRPr="00275EA8">
        <w:rPr>
          <w:rFonts w:ascii="Calibri" w:eastAsia="Calibri" w:hAnsi="Calibri" w:cs="Calibri"/>
          <w:sz w:val="22"/>
        </w:rPr>
        <w:t xml:space="preserve"> </w:t>
      </w:r>
      <w:r w:rsidRPr="00275EA8">
        <w:rPr>
          <w:sz w:val="22"/>
        </w:rPr>
        <w:t>направление 38.02.06</w:t>
      </w:r>
      <w:r w:rsidRPr="00275EA8">
        <w:rPr>
          <w:rFonts w:ascii="Calibri" w:eastAsia="Calibri" w:hAnsi="Calibri" w:cs="Calibri"/>
          <w:sz w:val="22"/>
        </w:rPr>
        <w:t xml:space="preserve"> </w:t>
      </w:r>
      <w:r w:rsidRPr="00275EA8">
        <w:rPr>
          <w:sz w:val="22"/>
        </w:rPr>
        <w:t>программа среднего профессионального образования</w:t>
      </w:r>
      <w:r w:rsidRPr="00275EA8">
        <w:rPr>
          <w:rFonts w:ascii="Calibri" w:eastAsia="Calibri" w:hAnsi="Calibri" w:cs="Calibri"/>
          <w:sz w:val="22"/>
        </w:rPr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rFonts w:ascii="Calibri" w:eastAsia="Calibri" w:hAnsi="Calibri" w:cs="Calibri"/>
          <w:sz w:val="22"/>
        </w:rPr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sz w:val="22"/>
        </w:rPr>
        <w:t>Учебный план утвержден учёным советом вуза от 31.08.2022 г. протокол № 1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rFonts w:ascii="Calibri" w:eastAsia="Calibri" w:hAnsi="Calibri" w:cs="Calibri"/>
          <w:sz w:val="22"/>
        </w:rPr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sz w:val="22"/>
        </w:rPr>
        <w:t xml:space="preserve">Программу составил: </w:t>
      </w:r>
      <w:proofErr w:type="spellStart"/>
      <w:r w:rsidRPr="00275EA8">
        <w:rPr>
          <w:sz w:val="22"/>
        </w:rPr>
        <w:t>Хутов</w:t>
      </w:r>
      <w:proofErr w:type="spellEnd"/>
      <w:r w:rsidRPr="00275EA8">
        <w:rPr>
          <w:sz w:val="22"/>
        </w:rPr>
        <w:t xml:space="preserve"> Рустам </w:t>
      </w:r>
      <w:proofErr w:type="spellStart"/>
      <w:r w:rsidRPr="00275EA8">
        <w:rPr>
          <w:sz w:val="22"/>
        </w:rPr>
        <w:t>Магаруфович</w:t>
      </w:r>
      <w:proofErr w:type="spellEnd"/>
      <w:r w:rsidRPr="00275EA8">
        <w:rPr>
          <w:sz w:val="22"/>
        </w:rPr>
        <w:t xml:space="preserve">, </w:t>
      </w:r>
      <w:proofErr w:type="gramStart"/>
      <w:r w:rsidR="002863B3">
        <w:rPr>
          <w:sz w:val="22"/>
        </w:rPr>
        <w:t>к.э.н..</w:t>
      </w:r>
      <w:proofErr w:type="gramEnd"/>
      <w:r w:rsidR="002863B3">
        <w:rPr>
          <w:sz w:val="22"/>
        </w:rPr>
        <w:t xml:space="preserve"> </w:t>
      </w:r>
      <w:bookmarkStart w:id="0" w:name="_GoBack"/>
      <w:bookmarkEnd w:id="0"/>
      <w:r w:rsidRPr="00275EA8">
        <w:rPr>
          <w:sz w:val="22"/>
        </w:rPr>
        <w:t>преподаватель филиала «РГЭУ (РИНХ)»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rFonts w:ascii="Calibri" w:eastAsia="Calibri" w:hAnsi="Calibri" w:cs="Calibri"/>
          <w:sz w:val="22"/>
        </w:rPr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sz w:val="22"/>
        </w:rPr>
        <w:t>Председатель ЦК: Курачинова И.В.</w:t>
      </w:r>
      <w:r w:rsidRPr="00275EA8">
        <w:rPr>
          <w:rFonts w:ascii="Calibri" w:eastAsia="Calibri" w:hAnsi="Calibri" w:cs="Calibri"/>
          <w:sz w:val="22"/>
        </w:rPr>
        <w:t xml:space="preserve"> </w:t>
      </w:r>
    </w:p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rFonts w:ascii="Calibri" w:eastAsia="Calibri" w:hAnsi="Calibri" w:cs="Calibri"/>
          <w:sz w:val="22"/>
        </w:rPr>
        <w:t xml:space="preserve"> </w:t>
      </w:r>
    </w:p>
    <w:p w:rsidR="00275EA8" w:rsidRDefault="00275EA8" w:rsidP="00275EA8">
      <w:pPr>
        <w:spacing w:line="240" w:lineRule="auto"/>
        <w:ind w:firstLine="0"/>
        <w:jc w:val="both"/>
        <w:rPr>
          <w:sz w:val="22"/>
        </w:rPr>
      </w:pPr>
      <w:r w:rsidRPr="00275EA8">
        <w:rPr>
          <w:sz w:val="22"/>
        </w:rPr>
        <w:t>Рассмотрено на заседании ЦК от 31.08.2023 г. протокол № 1</w:t>
      </w:r>
    </w:p>
    <w:p w:rsidR="00275EA8" w:rsidRDefault="00275EA8">
      <w:pPr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10802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275EA8" w:rsidRPr="00275EA8" w:rsidTr="00547A00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75EA8" w:rsidRPr="00275EA8" w:rsidRDefault="00275EA8" w:rsidP="00547A0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Освоение содержания учебной дисциплины «Право» обеспечивает достижение студентами следующих результатов: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личностных: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1.3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воспитание высокого уровня правовой культуры, правового сознания, уважение государственных символов (герба, флага, гимна);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1.4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1.5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1.6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готовность и способность к самостоятельной ответственной деятельности в сфере права;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1.7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готовность и способность вести коммуникацию с другими людьми, сотрудничать для достижения поставленных целей;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1.8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нравственное сознание и поведение на основе усвоения общечеловеческих ценностей;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1.9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готовность и способность к самообразованию на протяжении всей жизни;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1.10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75EA8">
              <w:rPr>
                <w:rFonts w:ascii="Times New Roman" w:hAnsi="Times New Roman" w:cs="Times New Roman"/>
                <w:sz w:val="19"/>
              </w:rPr>
              <w:t>метапредметных</w:t>
            </w:r>
            <w:proofErr w:type="spellEnd"/>
            <w:r w:rsidRPr="00275EA8">
              <w:rPr>
                <w:rFonts w:ascii="Times New Roman" w:hAnsi="Times New Roman" w:cs="Times New Roman"/>
                <w:sz w:val="19"/>
              </w:rPr>
              <w:t>: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1.11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выбор успешных стратегий поведения в различных правовых ситуациях;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1.12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1.13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1.14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1.15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1.16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владение языковыми средствами: умение ясно, логично и точно излагать свою точку зрения, использовать адекватные языковые средства;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1.17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1.18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предметных: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1.19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сформированность представлений о понятии государства, его функциях, механизме и формах;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1.20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владение знаниями о понятии права, источниках и нормах права, законности, правоотношениях;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1.21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владение знаниями о правонарушениях и юридической ответственности;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1.22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1.23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сформированность общих представлений о разных видах судопроизводства, правилах применения права, разрешения конфликтов правовыми способами;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1.24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сформированность основ правового мышления;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1.25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сформированность знаний об основах административного, гражданского, трудового, уголовного права;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1.26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понимание юридической деятельности; ознакомление со спецификой основных юридических профессий;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1.27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1.28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 сформированность навыков самостоятельного поиска правовой информации, умений использовать результаты в конкретных жизненных ситуациях.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75EA8" w:rsidRPr="00275EA8" w:rsidRDefault="00275EA8" w:rsidP="00275EA8">
      <w:pPr>
        <w:spacing w:line="259" w:lineRule="auto"/>
        <w:ind w:firstLine="0"/>
        <w:jc w:val="both"/>
      </w:pPr>
      <w:r w:rsidRPr="00275EA8">
        <w:rPr>
          <w:rFonts w:eastAsia="Calibri"/>
        </w:rPr>
        <w:t xml:space="preserve"> </w:t>
      </w:r>
      <w:r w:rsidRPr="00275EA8">
        <w:rPr>
          <w:rFonts w:eastAsia="Calibri"/>
        </w:rPr>
        <w:tab/>
        <w:t xml:space="preserve"> </w:t>
      </w:r>
      <w:r w:rsidRPr="00275EA8">
        <w:rPr>
          <w:rFonts w:eastAsia="Calibri"/>
        </w:rPr>
        <w:tab/>
        <w:t xml:space="preserve"> </w:t>
      </w:r>
      <w:r w:rsidRPr="00275EA8">
        <w:rPr>
          <w:rFonts w:eastAsia="Calibri"/>
        </w:rPr>
        <w:tab/>
        <w:t xml:space="preserve"> </w:t>
      </w:r>
      <w:r w:rsidRPr="00275EA8">
        <w:rPr>
          <w:rFonts w:eastAsia="Calibri"/>
        </w:rPr>
        <w:tab/>
        <w:t xml:space="preserve"> </w:t>
      </w:r>
    </w:p>
    <w:tbl>
      <w:tblPr>
        <w:tblStyle w:val="TableGrid"/>
        <w:tblW w:w="10843" w:type="dxa"/>
        <w:tblInd w:w="0" w:type="dxa"/>
        <w:tblCellMar>
          <w:top w:w="19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  <w:gridCol w:w="41"/>
      </w:tblGrid>
      <w:tr w:rsidR="00275EA8" w:rsidRPr="00275EA8" w:rsidTr="00547A00">
        <w:trPr>
          <w:gridAfter w:val="1"/>
          <w:wAfter w:w="41" w:type="dxa"/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75EA8" w:rsidRPr="00275EA8" w:rsidRDefault="00275EA8" w:rsidP="00547A00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gridAfter w:val="1"/>
          <w:wAfter w:w="41" w:type="dxa"/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ОУД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gridAfter w:val="1"/>
          <w:wAfter w:w="41" w:type="dxa"/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gridAfter w:val="1"/>
          <w:wAfter w:w="41" w:type="dxa"/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2.1.1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Для начала освоения дисциплины "Право" необходимо изучить такие дисциплины как "Обществознание" и "экономика" и "История" для необходимости понимания, какие сферы деятельности подпадают под изучение данной дисциплины.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rPr>
          <w:gridAfter w:val="1"/>
          <w:wAfter w:w="41" w:type="dxa"/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2.1.2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Обществознание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16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16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2.2.1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Конституционное право, семейное право, трудовое право, гражданское право, административное право.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16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2.2.2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Перед началом освоения данной дисциплины студентам необходимо пройти вводный курс в специальность, знать фундаментальные понятие в области права.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75EA8" w:rsidRPr="00275EA8" w:rsidRDefault="00275EA8" w:rsidP="00547A00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lastRenderedPageBreak/>
              <w:t>3. ТРЕБОВАНИЯ К РЕЗУЛЬТАТАМ ОСВОЕНИЯ ДИСЦИПЛИНЫ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понятие государства, его функции, механизмы и формы;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понятие права, источников и норм права, законности, правоотношений;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правонарушения и юридическую ответственность;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Конституцию РФ как основной закон государства, основы правового статуса личности в Российской Федерации; - виды судопроизводства, правила применения права, разрешения конфликтов правовыми способами;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75EA8">
              <w:rPr>
                <w:rFonts w:ascii="Times New Roman" w:hAnsi="Times New Roman" w:cs="Times New Roman"/>
                <w:sz w:val="19"/>
              </w:rPr>
              <w:t>- основы административного, гражданского, трудового, уголовного права;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75EA8">
              <w:rPr>
                <w:rFonts w:ascii="Times New Roman" w:hAnsi="Times New Roman" w:cs="Times New Roman"/>
                <w:sz w:val="19"/>
              </w:rPr>
              <w:t>- специфику основных юридических профессий.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numPr>
                <w:ilvl w:val="0"/>
                <w:numId w:val="2"/>
              </w:numPr>
              <w:spacing w:after="19"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выбирать успешные стратегии поведения;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2"/>
              </w:numPr>
              <w:spacing w:after="36" w:line="241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2"/>
              </w:numPr>
              <w:spacing w:after="36" w:line="241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владеть навыками познавательной, учебно-исследовательской и проектной деятельности в сфере права, способностью и готовностью к самостоятельному поиску методов решения практических задач, применению различных методов познания;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2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самостоятельно ориентироваться в различных источниках правовой информации;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2"/>
              </w:numPr>
              <w:spacing w:after="39" w:line="241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самостоятельно оценивать и принимать решения, определяющие стратегию правового поведения с учетом гражданских и нравственных ценностей;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2"/>
              </w:numPr>
              <w:spacing w:after="36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владеть языковыми средствами: уметь ясно, логично и точно излагать свою точку зрения, использовать адекватные языковые средства;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2"/>
              </w:numPr>
              <w:spacing w:after="37" w:line="23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владеть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 xml:space="preserve">самостоятельно осуществлять поиск правовой </w:t>
            </w:r>
            <w:proofErr w:type="gramStart"/>
            <w:r w:rsidRPr="00275EA8">
              <w:rPr>
                <w:rFonts w:ascii="Times New Roman" w:hAnsi="Times New Roman" w:cs="Times New Roman"/>
                <w:sz w:val="19"/>
              </w:rPr>
              <w:t>информации,  использовать</w:t>
            </w:r>
            <w:proofErr w:type="gramEnd"/>
            <w:r w:rsidRPr="00275EA8">
              <w:rPr>
                <w:rFonts w:ascii="Times New Roman" w:hAnsi="Times New Roman" w:cs="Times New Roman"/>
                <w:sz w:val="19"/>
              </w:rPr>
              <w:t xml:space="preserve"> результаты в конкретных жизненных ситуациях.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75EA8" w:rsidRPr="00275EA8" w:rsidTr="00547A00">
        <w:tblPrEx>
          <w:tblCellMar>
            <w:top w:w="53" w:type="dxa"/>
            <w:left w:w="31" w:type="dxa"/>
          </w:tblCellMar>
        </w:tblPrEx>
        <w:trPr>
          <w:trHeight w:val="20"/>
        </w:trPr>
        <w:tc>
          <w:tcPr>
            <w:tcW w:w="10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EA8" w:rsidRPr="00275EA8" w:rsidRDefault="00275EA8" w:rsidP="00547A00">
            <w:pPr>
              <w:numPr>
                <w:ilvl w:val="0"/>
                <w:numId w:val="3"/>
              </w:numPr>
              <w:spacing w:after="36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владеть языковыми средствами: уметь ясно, логично и точно излагать свою точку зрения, использовать адекватные языковые средства;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3"/>
              </w:numPr>
              <w:spacing w:after="36" w:line="241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владеть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3"/>
              </w:numPr>
              <w:spacing w:after="36" w:line="241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владеть навыками познавательной, учебно-исследовательской и проектной деятельности в сфере права, способностью и готовностью к самостоятельному поиску методов решения практических задач, применению различных методов познания;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-владеть знаниями о понятии права, источниках и нормах права, законности, правоотношениях;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75EA8" w:rsidRPr="00275EA8" w:rsidRDefault="00275EA8" w:rsidP="00547A00">
            <w:pPr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275EA8">
              <w:rPr>
                <w:rFonts w:ascii="Times New Roman" w:hAnsi="Times New Roman" w:cs="Times New Roman"/>
                <w:sz w:val="19"/>
              </w:rPr>
              <w:t>владеть знаниями о правонарушениях и юридической ответственности;</w:t>
            </w:r>
            <w:r w:rsidRPr="00275EA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75EA8" w:rsidRPr="00275EA8" w:rsidRDefault="00275EA8" w:rsidP="00275EA8">
      <w:pPr>
        <w:spacing w:line="240" w:lineRule="auto"/>
        <w:ind w:firstLine="0"/>
        <w:jc w:val="both"/>
        <w:rPr>
          <w:sz w:val="22"/>
        </w:rPr>
      </w:pPr>
    </w:p>
    <w:sectPr w:rsidR="00275EA8" w:rsidRPr="00275EA8" w:rsidSect="00275EA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859FD"/>
    <w:multiLevelType w:val="hybridMultilevel"/>
    <w:tmpl w:val="2A34819A"/>
    <w:lvl w:ilvl="0" w:tplc="87BA72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7EB64A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80F11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E4859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AF64B54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9423D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AAFE5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C2F02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B4FE3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5A4B01"/>
    <w:multiLevelType w:val="hybridMultilevel"/>
    <w:tmpl w:val="5B0C7604"/>
    <w:lvl w:ilvl="0" w:tplc="D84677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B3A754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7CA9CE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400E2C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16988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886B6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70EA5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CCAFE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A2470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EF3587"/>
    <w:multiLevelType w:val="hybridMultilevel"/>
    <w:tmpl w:val="7A72C614"/>
    <w:lvl w:ilvl="0" w:tplc="84089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5E6ED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92D758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888672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2CE8D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8A2E20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FAA42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078B7C0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563E2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A8"/>
    <w:rsid w:val="00275EA8"/>
    <w:rsid w:val="002863B3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76E5-2D43-42D7-BD69-D0F2170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5EA8"/>
    <w:pPr>
      <w:keepNext/>
      <w:keepLines/>
      <w:spacing w:before="40" w:line="248" w:lineRule="auto"/>
      <w:ind w:left="44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E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275EA8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2023-11-01T07:16:00Z</dcterms:created>
  <dcterms:modified xsi:type="dcterms:W3CDTF">2023-11-02T11:54:00Z</dcterms:modified>
</cp:coreProperties>
</file>