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930C1A" w:rsidP="00930C1A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930C1A" w:rsidRDefault="00930C1A" w:rsidP="00930C1A">
      <w:pPr>
        <w:spacing w:line="360" w:lineRule="auto"/>
        <w:jc w:val="center"/>
        <w:rPr>
          <w:b/>
        </w:rPr>
      </w:pPr>
      <w:bookmarkStart w:id="0" w:name="_GoBack"/>
      <w:r>
        <w:rPr>
          <w:b/>
        </w:rPr>
        <w:t>ОГСЭ.03 Психология общения</w:t>
      </w:r>
      <w:bookmarkEnd w:id="0"/>
    </w:p>
    <w:p w:rsidR="00930C1A" w:rsidRDefault="00930C1A" w:rsidP="00930C1A">
      <w:pPr>
        <w:spacing w:line="360" w:lineRule="auto"/>
        <w:jc w:val="center"/>
        <w:rPr>
          <w:b/>
        </w:rPr>
      </w:pPr>
    </w:p>
    <w:p w:rsidR="00930C1A" w:rsidRPr="0079381A" w:rsidRDefault="00930C1A" w:rsidP="00930C1A">
      <w:pPr>
        <w:tabs>
          <w:tab w:val="left" w:pos="2430"/>
        </w:tabs>
        <w:spacing w:line="360" w:lineRule="auto"/>
        <w:rPr>
          <w:rFonts w:eastAsia="Times New Roman"/>
          <w:b/>
          <w:lang w:eastAsia="ru-RU"/>
        </w:rPr>
      </w:pPr>
      <w:r w:rsidRPr="0079381A">
        <w:rPr>
          <w:rFonts w:eastAsia="Times New Roman"/>
          <w:b/>
          <w:lang w:eastAsia="ru-RU"/>
        </w:rPr>
        <w:t>Объем учебной дисциплины и виды учебной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6"/>
        <w:gridCol w:w="3009"/>
      </w:tblGrid>
      <w:tr w:rsidR="00930C1A" w:rsidRPr="0079381A" w:rsidTr="00863995">
        <w:tc>
          <w:tcPr>
            <w:tcW w:w="6486" w:type="dxa"/>
          </w:tcPr>
          <w:p w:rsidR="00930C1A" w:rsidRPr="0079381A" w:rsidRDefault="00930C1A" w:rsidP="00930C1A">
            <w:pPr>
              <w:tabs>
                <w:tab w:val="left" w:pos="24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3084" w:type="dxa"/>
          </w:tcPr>
          <w:p w:rsidR="00930C1A" w:rsidRPr="0079381A" w:rsidRDefault="00930C1A" w:rsidP="00930C1A">
            <w:pPr>
              <w:tabs>
                <w:tab w:val="left" w:pos="24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30C1A" w:rsidRPr="0079381A" w:rsidTr="00863995">
        <w:tc>
          <w:tcPr>
            <w:tcW w:w="6486" w:type="dxa"/>
          </w:tcPr>
          <w:p w:rsidR="00930C1A" w:rsidRPr="0079381A" w:rsidRDefault="00930C1A" w:rsidP="00930C1A">
            <w:pPr>
              <w:tabs>
                <w:tab w:val="left" w:pos="24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рабочей программы учебной дисциплины</w:t>
            </w:r>
          </w:p>
        </w:tc>
        <w:tc>
          <w:tcPr>
            <w:tcW w:w="3084" w:type="dxa"/>
          </w:tcPr>
          <w:p w:rsidR="00930C1A" w:rsidRPr="0051414F" w:rsidRDefault="00930C1A" w:rsidP="00930C1A">
            <w:pPr>
              <w:tabs>
                <w:tab w:val="left" w:pos="24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930C1A" w:rsidRPr="0079381A" w:rsidTr="00863995">
        <w:tc>
          <w:tcPr>
            <w:tcW w:w="6486" w:type="dxa"/>
          </w:tcPr>
          <w:p w:rsidR="00930C1A" w:rsidRPr="0079381A" w:rsidRDefault="00930C1A" w:rsidP="00930C1A">
            <w:pPr>
              <w:tabs>
                <w:tab w:val="left" w:pos="24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084" w:type="dxa"/>
          </w:tcPr>
          <w:p w:rsidR="00930C1A" w:rsidRDefault="00930C1A" w:rsidP="00930C1A">
            <w:pPr>
              <w:tabs>
                <w:tab w:val="left" w:pos="24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930C1A" w:rsidRPr="0079381A" w:rsidTr="00863995">
        <w:tc>
          <w:tcPr>
            <w:tcW w:w="6486" w:type="dxa"/>
          </w:tcPr>
          <w:p w:rsidR="00930C1A" w:rsidRPr="0079381A" w:rsidRDefault="00930C1A" w:rsidP="00930C1A">
            <w:pPr>
              <w:tabs>
                <w:tab w:val="left" w:pos="24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3084" w:type="dxa"/>
          </w:tcPr>
          <w:p w:rsidR="00930C1A" w:rsidRPr="0079381A" w:rsidRDefault="00930C1A" w:rsidP="00930C1A">
            <w:pPr>
              <w:tabs>
                <w:tab w:val="left" w:pos="24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30C1A" w:rsidRPr="0079381A" w:rsidTr="00863995">
        <w:tc>
          <w:tcPr>
            <w:tcW w:w="6486" w:type="dxa"/>
          </w:tcPr>
          <w:p w:rsidR="00930C1A" w:rsidRPr="0079381A" w:rsidRDefault="00930C1A" w:rsidP="00930C1A">
            <w:pPr>
              <w:tabs>
                <w:tab w:val="left" w:pos="2430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084" w:type="dxa"/>
          </w:tcPr>
          <w:p w:rsidR="00930C1A" w:rsidRPr="0079381A" w:rsidRDefault="00930C1A" w:rsidP="00930C1A">
            <w:pPr>
              <w:tabs>
                <w:tab w:val="left" w:pos="24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0C1A" w:rsidRPr="0079381A" w:rsidTr="00863995">
        <w:tc>
          <w:tcPr>
            <w:tcW w:w="6486" w:type="dxa"/>
          </w:tcPr>
          <w:p w:rsidR="00930C1A" w:rsidRPr="00930C1A" w:rsidRDefault="00930C1A" w:rsidP="00930C1A">
            <w:pPr>
              <w:tabs>
                <w:tab w:val="left" w:pos="24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аттестация в форме </w:t>
            </w:r>
          </w:p>
        </w:tc>
        <w:tc>
          <w:tcPr>
            <w:tcW w:w="3084" w:type="dxa"/>
          </w:tcPr>
          <w:p w:rsidR="00930C1A" w:rsidRPr="007D5AD9" w:rsidRDefault="00930C1A" w:rsidP="00930C1A">
            <w:pPr>
              <w:tabs>
                <w:tab w:val="left" w:pos="24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5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ДЗ </w:t>
            </w:r>
          </w:p>
        </w:tc>
      </w:tr>
    </w:tbl>
    <w:p w:rsidR="00930C1A" w:rsidRDefault="00930C1A" w:rsidP="00930C1A">
      <w:pPr>
        <w:spacing w:line="360" w:lineRule="auto"/>
        <w:jc w:val="both"/>
      </w:pPr>
    </w:p>
    <w:p w:rsidR="00930C1A" w:rsidRDefault="00930C1A" w:rsidP="00930C1A">
      <w:pPr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b/>
          <w:lang w:eastAsia="ru-RU"/>
        </w:rPr>
        <w:t>Цели и задачи учебной дисциплины</w:t>
      </w:r>
      <w:r w:rsidRPr="0079381A">
        <w:rPr>
          <w:rFonts w:eastAsia="Times New Roman"/>
          <w:lang w:eastAsia="ru-RU"/>
        </w:rPr>
        <w:t xml:space="preserve"> –</w:t>
      </w:r>
      <w:r>
        <w:rPr>
          <w:rFonts w:eastAsia="Times New Roman"/>
          <w:lang w:eastAsia="ru-RU"/>
        </w:rPr>
        <w:t xml:space="preserve"> т</w:t>
      </w:r>
      <w:r w:rsidRPr="004A7B9B">
        <w:rPr>
          <w:rFonts w:eastAsia="Times New Roman"/>
          <w:lang w:eastAsia="ru-RU"/>
        </w:rPr>
        <w:t>ребования к предвари</w:t>
      </w:r>
      <w:r>
        <w:rPr>
          <w:rFonts w:eastAsia="Times New Roman"/>
          <w:lang w:eastAsia="ru-RU"/>
        </w:rPr>
        <w:t>тельной подготовке обучающегося - д</w:t>
      </w:r>
      <w:r w:rsidRPr="004A7B9B">
        <w:rPr>
          <w:rFonts w:eastAsia="Times New Roman"/>
          <w:lang w:eastAsia="ru-RU"/>
        </w:rPr>
        <w:t>ля успешного усвоения дисциплины студент должен иметь базовую подготовку по обществознанию в объёме программы среднего общего образования.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Знать</w:t>
      </w:r>
      <w:r>
        <w:t>: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•</w:t>
      </w:r>
      <w:r w:rsidRPr="005170AB">
        <w:tab/>
        <w:t>взаимосвязь общения и деятельности;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•</w:t>
      </w:r>
      <w:r w:rsidRPr="005170AB">
        <w:tab/>
        <w:t>цели, функции, виды и уровни общения;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•</w:t>
      </w:r>
      <w:r w:rsidRPr="005170AB">
        <w:tab/>
        <w:t>роли и ролевые ожидания в общении;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•</w:t>
      </w:r>
      <w:r w:rsidRPr="005170AB">
        <w:tab/>
        <w:t>виды социальных взаимодействий;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•</w:t>
      </w:r>
      <w:r w:rsidRPr="005170AB">
        <w:tab/>
        <w:t>механизмы взаимопонимания в общении;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•</w:t>
      </w:r>
      <w:r w:rsidRPr="005170AB">
        <w:tab/>
        <w:t>техники и приемы общения, правила слушания, ведения беседы, убеждения;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•</w:t>
      </w:r>
      <w:r w:rsidRPr="005170AB">
        <w:tab/>
        <w:t>этические принципы общения;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•</w:t>
      </w:r>
      <w:r w:rsidRPr="005170AB">
        <w:tab/>
        <w:t>источники, причины, виды и способы разрешения конфликтов. Компетенции, формируемые в результате освоения дисциплины.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Уметь</w:t>
      </w:r>
      <w:r>
        <w:t>: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•</w:t>
      </w:r>
      <w:r w:rsidRPr="005170AB">
        <w:tab/>
        <w:t>применять техники и приемы эффективного общения в профессиональной деятельности;</w:t>
      </w:r>
    </w:p>
    <w:p w:rsidR="00930C1A" w:rsidRPr="005170AB" w:rsidRDefault="00930C1A" w:rsidP="00930C1A">
      <w:pPr>
        <w:shd w:val="clear" w:color="auto" w:fill="FFFFFF"/>
        <w:ind w:firstLine="567"/>
        <w:jc w:val="both"/>
      </w:pPr>
      <w:r w:rsidRPr="005170AB">
        <w:t>•</w:t>
      </w:r>
      <w:r w:rsidRPr="005170AB">
        <w:tab/>
        <w:t xml:space="preserve">использовать приемы </w:t>
      </w:r>
      <w:proofErr w:type="spellStart"/>
      <w:r w:rsidRPr="005170AB">
        <w:t>саморегуляции</w:t>
      </w:r>
      <w:proofErr w:type="spellEnd"/>
      <w:r w:rsidRPr="005170AB">
        <w:t xml:space="preserve"> поведения в процессе межличностного общения.</w:t>
      </w:r>
    </w:p>
    <w:p w:rsidR="00930C1A" w:rsidRPr="004A7B9B" w:rsidRDefault="00930C1A" w:rsidP="00930C1A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  <w:r w:rsidRPr="005170AB">
        <w:t>Владеть</w:t>
      </w:r>
      <w:r>
        <w:t xml:space="preserve">: </w:t>
      </w:r>
      <w:r w:rsidRPr="005170AB">
        <w:t>навыками эффективного общения</w:t>
      </w:r>
    </w:p>
    <w:p w:rsidR="00930C1A" w:rsidRDefault="00930C1A" w:rsidP="00930C1A">
      <w:pPr>
        <w:spacing w:line="360" w:lineRule="auto"/>
        <w:jc w:val="both"/>
      </w:pPr>
    </w:p>
    <w:sectPr w:rsidR="0093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1A"/>
    <w:rsid w:val="00930C1A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41416-279F-4691-B3E0-FBF33C6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C1A"/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2023-11-02T12:12:00Z</dcterms:created>
  <dcterms:modified xsi:type="dcterms:W3CDTF">2023-11-02T12:14:00Z</dcterms:modified>
</cp:coreProperties>
</file>