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256C67" w:rsidP="00256C67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256C67" w:rsidRDefault="00256C67" w:rsidP="00256C67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9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Информационные технологии в профессиональной деятельности</w:t>
      </w:r>
    </w:p>
    <w:p w:rsidR="00256C67" w:rsidRDefault="00256C67" w:rsidP="00256C67">
      <w:pPr>
        <w:ind w:firstLine="0"/>
        <w:jc w:val="both"/>
        <w:rPr>
          <w:b/>
          <w:szCs w:val="32"/>
        </w:rPr>
      </w:pPr>
    </w:p>
    <w:p w:rsidR="00256C67" w:rsidRPr="00256C67" w:rsidRDefault="00256C67" w:rsidP="00256C67">
      <w:pPr>
        <w:spacing w:line="240" w:lineRule="auto"/>
        <w:ind w:firstLine="0"/>
        <w:rPr>
          <w:sz w:val="22"/>
        </w:rPr>
      </w:pPr>
      <w:r w:rsidRPr="00256C67">
        <w:rPr>
          <w:rFonts w:eastAsia="Calibri"/>
          <w:b/>
          <w:sz w:val="22"/>
        </w:rPr>
        <w:t>Распр</w:t>
      </w:r>
      <w:r w:rsidRPr="00256C67">
        <w:rPr>
          <w:rFonts w:eastAsia="Calibri"/>
          <w:b/>
          <w:sz w:val="22"/>
        </w:rPr>
        <w:t>еделение часов дисциплины по се</w:t>
      </w:r>
      <w:r w:rsidRPr="00256C67">
        <w:rPr>
          <w:rFonts w:eastAsia="Calibri"/>
          <w:b/>
          <w:sz w:val="22"/>
        </w:rPr>
        <w:t>местрам</w:t>
      </w:r>
      <w:r w:rsidRPr="00256C67">
        <w:rPr>
          <w:rFonts w:eastAsia="Calibri"/>
          <w:sz w:val="22"/>
        </w:rPr>
        <w:t xml:space="preserve"> </w:t>
      </w:r>
    </w:p>
    <w:tbl>
      <w:tblPr>
        <w:tblStyle w:val="TableGrid"/>
        <w:tblW w:w="5084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30"/>
        <w:gridCol w:w="563"/>
        <w:gridCol w:w="569"/>
        <w:gridCol w:w="402"/>
        <w:gridCol w:w="1020"/>
      </w:tblGrid>
      <w:tr w:rsidR="00256C67" w:rsidRPr="00A64B9F" w:rsidTr="001665EE">
        <w:trPr>
          <w:trHeight w:val="727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7" w:rsidRPr="00A64B9F" w:rsidRDefault="00256C67" w:rsidP="001665EE">
            <w:pPr>
              <w:jc w:val="center"/>
            </w:pPr>
            <w:r w:rsidRPr="00A64B9F">
              <w:rPr>
                <w:sz w:val="19"/>
              </w:rPr>
              <w:t>Семестр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  <w:p w:rsidR="00256C67" w:rsidRPr="00A64B9F" w:rsidRDefault="00256C67" w:rsidP="001665EE">
            <w:pPr>
              <w:jc w:val="both"/>
            </w:pPr>
            <w:r w:rsidRPr="00A64B9F">
              <w:rPr>
                <w:sz w:val="19"/>
              </w:rPr>
              <w:t>(&lt;Курс</w:t>
            </w:r>
            <w:proofErr w:type="gramStart"/>
            <w:r w:rsidRPr="00A64B9F">
              <w:rPr>
                <w:sz w:val="19"/>
              </w:rPr>
              <w:t>&gt;.&lt;</w:t>
            </w:r>
            <w:proofErr w:type="gramEnd"/>
            <w:r w:rsidRPr="00A64B9F">
              <w:rPr>
                <w:sz w:val="19"/>
              </w:rPr>
              <w:t>Семестр на курсе&gt;)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7" w:rsidRPr="00A64B9F" w:rsidRDefault="00256C67" w:rsidP="001665EE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 (2</w:t>
            </w:r>
            <w:r w:rsidRPr="00A64B9F">
              <w:rPr>
                <w:b/>
                <w:sz w:val="19"/>
              </w:rPr>
              <w:t>,2)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7" w:rsidRPr="00A64B9F" w:rsidRDefault="00256C67" w:rsidP="001665EE">
            <w:pPr>
              <w:jc w:val="center"/>
            </w:pPr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</w:tr>
      <w:tr w:rsidR="00256C67" w:rsidRPr="00A64B9F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jc w:val="center"/>
            </w:pPr>
            <w:r w:rsidRPr="00A64B9F">
              <w:rPr>
                <w:sz w:val="19"/>
              </w:rPr>
              <w:t>Недель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</w:p>
        </w:tc>
      </w:tr>
      <w:tr w:rsidR="00256C67" w:rsidRPr="00A64B9F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jc w:val="center"/>
            </w:pPr>
            <w:r w:rsidRPr="00A64B9F">
              <w:rPr>
                <w:sz w:val="19"/>
              </w:rPr>
              <w:t>Вид занятий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jc w:val="center"/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256C67" w:rsidRPr="00A64B9F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r w:rsidRPr="00A64B9F">
              <w:rPr>
                <w:sz w:val="19"/>
              </w:rPr>
              <w:t>Лекции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56C67" w:rsidRPr="00A64B9F" w:rsidTr="001665EE">
        <w:trPr>
          <w:trHeight w:val="28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r w:rsidRPr="00A64B9F">
              <w:rPr>
                <w:sz w:val="19"/>
              </w:rPr>
              <w:t>Практические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256C67" w:rsidRPr="00A64B9F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r w:rsidRPr="00A64B9F">
              <w:rPr>
                <w:sz w:val="19"/>
              </w:rPr>
              <w:t>Итого ауд.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256C67" w:rsidRPr="00A64B9F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r w:rsidRPr="00A64B9F">
              <w:rPr>
                <w:sz w:val="19"/>
              </w:rPr>
              <w:t>Контактная работа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256C67" w:rsidRPr="00A64B9F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56C67" w:rsidRPr="00A64B9F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A64B9F" w:rsidRDefault="00256C67" w:rsidP="001665EE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</w:tbl>
    <w:p w:rsidR="00256C67" w:rsidRPr="00A64B9F" w:rsidRDefault="00256C67" w:rsidP="00256C67">
      <w:pPr>
        <w:spacing w:line="240" w:lineRule="auto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256C67" w:rsidRPr="00A64B9F" w:rsidRDefault="00256C67" w:rsidP="00256C67">
      <w:pPr>
        <w:tabs>
          <w:tab w:val="center" w:pos="6001"/>
          <w:tab w:val="center" w:pos="9830"/>
        </w:tabs>
        <w:spacing w:line="240" w:lineRule="auto"/>
      </w:pPr>
      <w:r w:rsidRPr="00A64B9F">
        <w:rPr>
          <w:b/>
        </w:rPr>
        <w:t>ОСНОВАНИЕ</w:t>
      </w: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eastAsia="Calibri"/>
          <w:sz w:val="22"/>
        </w:rPr>
        <w:t xml:space="preserve"> </w:t>
      </w:r>
      <w:r w:rsidRPr="00256C67">
        <w:rPr>
          <w:rFonts w:eastAsia="Calibri"/>
          <w:sz w:val="22"/>
        </w:rPr>
        <w:tab/>
        <w:t xml:space="preserve"> </w:t>
      </w:r>
      <w:r w:rsidRPr="00256C67">
        <w:rPr>
          <w:rFonts w:eastAsia="Calibri"/>
          <w:sz w:val="22"/>
        </w:rPr>
        <w:tab/>
        <w:t xml:space="preserve"> </w:t>
      </w:r>
      <w:r w:rsidRPr="00256C67">
        <w:rPr>
          <w:rFonts w:eastAsia="Calibri"/>
          <w:sz w:val="22"/>
        </w:rPr>
        <w:tab/>
        <w:t xml:space="preserve"> </w:t>
      </w:r>
      <w:r w:rsidRPr="00256C67">
        <w:rPr>
          <w:rFonts w:eastAsia="Calibri"/>
          <w:sz w:val="22"/>
        </w:rPr>
        <w:tab/>
        <w:t xml:space="preserve"> </w:t>
      </w:r>
      <w:r w:rsidRPr="00256C67">
        <w:rPr>
          <w:rFonts w:eastAsia="Calibri"/>
          <w:sz w:val="22"/>
        </w:rPr>
        <w:tab/>
        <w:t xml:space="preserve"> </w:t>
      </w:r>
      <w:r w:rsidRPr="00256C67">
        <w:rPr>
          <w:rFonts w:eastAsia="Calibri"/>
          <w:sz w:val="22"/>
        </w:rPr>
        <w:tab/>
        <w:t xml:space="preserve"> </w:t>
      </w:r>
      <w:r w:rsidRPr="00256C67">
        <w:rPr>
          <w:rFonts w:eastAsia="Calibri"/>
          <w:sz w:val="22"/>
        </w:rPr>
        <w:tab/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sz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sz w:val="22"/>
        </w:rPr>
        <w:t>Рабочая программа составлена по образовательной программе</w:t>
      </w:r>
      <w:r w:rsidRPr="00256C67">
        <w:rPr>
          <w:rFonts w:eastAsia="Calibri"/>
          <w:sz w:val="22"/>
        </w:rPr>
        <w:t xml:space="preserve"> </w:t>
      </w:r>
      <w:r w:rsidRPr="00256C67">
        <w:rPr>
          <w:sz w:val="22"/>
        </w:rPr>
        <w:t>направление 38.02.06</w:t>
      </w:r>
      <w:r w:rsidRPr="00256C67">
        <w:rPr>
          <w:rFonts w:eastAsia="Calibri"/>
          <w:sz w:val="22"/>
        </w:rPr>
        <w:t xml:space="preserve"> </w:t>
      </w:r>
      <w:r w:rsidRPr="00256C67">
        <w:rPr>
          <w:sz w:val="22"/>
        </w:rPr>
        <w:t>программа среднего профессионального образования</w:t>
      </w: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sz w:val="22"/>
        </w:rPr>
        <w:t xml:space="preserve">Учебный план утвержден учёным советом вуза от </w:t>
      </w:r>
      <w:bookmarkStart w:id="0" w:name="_GoBack"/>
      <w:r>
        <w:rPr>
          <w:sz w:val="22"/>
        </w:rPr>
        <w:t>31.08.2022</w:t>
      </w:r>
      <w:r w:rsidRPr="00256C67">
        <w:rPr>
          <w:sz w:val="22"/>
        </w:rPr>
        <w:t xml:space="preserve"> г. протокол № 1</w:t>
      </w:r>
      <w:bookmarkEnd w:id="0"/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sz w:val="22"/>
        </w:rPr>
        <w:t>Программу составил: Курачинова Ирина Валерьевна, преподаватель филиала «РГЭУ (РИНХ)»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sz w:val="22"/>
        </w:rPr>
        <w:t>Председатель ЦК: Курачинова И.В.</w:t>
      </w: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rFonts w:eastAsia="Calibri"/>
          <w:sz w:val="2"/>
        </w:rPr>
      </w:pPr>
      <w:r w:rsidRPr="00256C67">
        <w:rPr>
          <w:sz w:val="22"/>
        </w:rPr>
        <w:t>Рассмотрено на заседании ЦК от 31.08.2023 г. протокол № 1</w:t>
      </w:r>
      <w:r w:rsidRPr="00256C67">
        <w:rPr>
          <w:rFonts w:eastAsia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ascii="Calibri" w:eastAsia="Calibri" w:hAnsi="Calibri" w:cs="Calibri"/>
          <w:sz w:val="22"/>
        </w:rPr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sz w:val="22"/>
        </w:rPr>
      </w:pPr>
      <w:r w:rsidRPr="00256C67">
        <w:rPr>
          <w:rFonts w:ascii="Calibri" w:eastAsia="Calibri" w:hAnsi="Calibri" w:cs="Calibri"/>
          <w:sz w:val="22"/>
        </w:rPr>
        <w:t xml:space="preserve"> </w:t>
      </w:r>
      <w:r w:rsidRPr="00256C67">
        <w:rPr>
          <w:rFonts w:ascii="Calibri" w:eastAsia="Calibri" w:hAnsi="Calibri" w:cs="Calibri"/>
          <w:sz w:val="22"/>
        </w:rPr>
        <w:tab/>
        <w:t xml:space="preserve"> </w:t>
      </w:r>
    </w:p>
    <w:p w:rsidR="00256C67" w:rsidRPr="00256C67" w:rsidRDefault="00256C67" w:rsidP="00256C67">
      <w:pPr>
        <w:spacing w:line="240" w:lineRule="auto"/>
        <w:ind w:firstLine="0"/>
        <w:jc w:val="both"/>
        <w:rPr>
          <w:rFonts w:ascii="Calibri" w:eastAsia="Calibri" w:hAnsi="Calibri" w:cs="Calibri"/>
          <w:sz w:val="22"/>
        </w:rPr>
      </w:pPr>
      <w:r w:rsidRPr="00256C67">
        <w:rPr>
          <w:rFonts w:ascii="Calibri" w:eastAsia="Calibri" w:hAnsi="Calibri" w:cs="Calibri"/>
          <w:sz w:val="22"/>
        </w:rPr>
        <w:t xml:space="preserve"> </w:t>
      </w:r>
      <w:r w:rsidRPr="00256C67">
        <w:rPr>
          <w:rFonts w:ascii="Calibri" w:eastAsia="Calibri" w:hAnsi="Calibri" w:cs="Calibri"/>
          <w:sz w:val="22"/>
        </w:rPr>
        <w:tab/>
      </w:r>
    </w:p>
    <w:p w:rsidR="00256C67" w:rsidRPr="00256C67" w:rsidRDefault="00256C67" w:rsidP="00256C67">
      <w:pPr>
        <w:spacing w:line="240" w:lineRule="auto"/>
        <w:ind w:firstLine="0"/>
        <w:jc w:val="both"/>
        <w:rPr>
          <w:rFonts w:ascii="Calibri" w:eastAsia="Calibri" w:hAnsi="Calibri" w:cs="Calibri"/>
          <w:sz w:val="22"/>
        </w:rPr>
      </w:pPr>
      <w:r w:rsidRPr="00256C67">
        <w:rPr>
          <w:rFonts w:ascii="Calibri" w:eastAsia="Calibri" w:hAnsi="Calibri" w:cs="Calibri"/>
          <w:sz w:val="22"/>
        </w:rPr>
        <w:br w:type="page"/>
      </w:r>
    </w:p>
    <w:tbl>
      <w:tblPr>
        <w:tblStyle w:val="TableGrid"/>
        <w:tblW w:w="10802" w:type="dxa"/>
        <w:tblInd w:w="-436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256C67" w:rsidRPr="00256C67" w:rsidTr="00256C67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56C67" w:rsidRPr="00256C67" w:rsidRDefault="00256C67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1"/>
              </w:rPr>
              <w:lastRenderedPageBreak/>
              <w:t xml:space="preserve"> </w:t>
            </w:r>
            <w:r w:rsidRPr="00256C67">
              <w:rPr>
                <w:rFonts w:ascii="Times New Roman" w:hAnsi="Times New Roman" w:cs="Times New Roman"/>
                <w:b/>
                <w:sz w:val="19"/>
              </w:rPr>
              <w:t>1. ЦЕЛИ ОСВОЕНИЯ ДИСЦИПЛИНЫ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68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1.1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54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6C67">
              <w:rPr>
                <w:rFonts w:ascii="Times New Roman" w:hAnsi="Times New Roman" w:cs="Times New Roman"/>
                <w:sz w:val="19"/>
              </w:rPr>
              <w:t>Целью  дисциплины</w:t>
            </w:r>
            <w:proofErr w:type="gramEnd"/>
            <w:r w:rsidRPr="00256C67">
              <w:rPr>
                <w:rFonts w:ascii="Times New Roman" w:hAnsi="Times New Roman" w:cs="Times New Roman"/>
                <w:sz w:val="19"/>
              </w:rPr>
              <w:t xml:space="preserve"> ОП.09 «Информационные   технологии   в   профессиональной   деятельности» является освоение студентами теоретических знаний и практических умений в области современных информационных  и коммуникационных  технологий, формирование компетенций по их применению.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56C67" w:rsidRPr="00256C67" w:rsidRDefault="00256C67" w:rsidP="00256C67">
      <w:pPr>
        <w:spacing w:line="259" w:lineRule="auto"/>
        <w:ind w:firstLine="0"/>
      </w:pPr>
      <w:r w:rsidRPr="00256C67">
        <w:rPr>
          <w:rFonts w:eastAsia="Calibri"/>
        </w:rPr>
        <w:t xml:space="preserve"> </w:t>
      </w:r>
      <w:r w:rsidRPr="00256C67">
        <w:rPr>
          <w:rFonts w:eastAsia="Calibri"/>
        </w:rPr>
        <w:tab/>
        <w:t xml:space="preserve"> </w:t>
      </w:r>
      <w:r w:rsidRPr="00256C67">
        <w:rPr>
          <w:rFonts w:eastAsia="Calibri"/>
        </w:rPr>
        <w:tab/>
        <w:t xml:space="preserve"> </w:t>
      </w:r>
      <w:r w:rsidRPr="00256C67">
        <w:rPr>
          <w:rFonts w:eastAsia="Calibri"/>
        </w:rPr>
        <w:tab/>
        <w:t xml:space="preserve"> </w:t>
      </w:r>
      <w:r w:rsidRPr="00256C67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256C67" w:rsidRPr="00256C67" w:rsidTr="00256C67">
        <w:trPr>
          <w:trHeight w:val="272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56C67" w:rsidRPr="00256C67" w:rsidRDefault="00256C67" w:rsidP="001665E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27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ОП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2.1.1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1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Рабочая программа учебной дисциплины ОП. 09 Информационные технологии в профессиональной деятельности является частью программы подготовки специалистов среднего звена в соответствии с ФГОС по специальности СПО 38.02.06 Финансы.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2.2.1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Теоретические знания и практические навыки, полученные студентами при ее изучении, должны быть использованы в процессе изучения последующих дисциплин по учебному плану, при подготовке курсовых работ и дипломной работы, выполнении научной студенческой работы.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56C67" w:rsidRPr="00256C67" w:rsidRDefault="00256C67" w:rsidP="00256C67">
      <w:pPr>
        <w:spacing w:line="259" w:lineRule="auto"/>
        <w:ind w:firstLine="0"/>
      </w:pPr>
      <w:r w:rsidRPr="00256C67">
        <w:rPr>
          <w:rFonts w:eastAsia="Calibri"/>
        </w:rPr>
        <w:t xml:space="preserve"> </w:t>
      </w:r>
      <w:r w:rsidRPr="00256C67">
        <w:rPr>
          <w:rFonts w:eastAsia="Calibri"/>
        </w:rPr>
        <w:tab/>
        <w:t xml:space="preserve"> </w:t>
      </w:r>
      <w:r w:rsidRPr="00256C67">
        <w:rPr>
          <w:rFonts w:eastAsia="Calibri"/>
        </w:rPr>
        <w:tab/>
        <w:t xml:space="preserve"> </w:t>
      </w:r>
      <w:r w:rsidRPr="00256C67">
        <w:rPr>
          <w:rFonts w:eastAsia="Calibri"/>
        </w:rPr>
        <w:tab/>
        <w:t xml:space="preserve"> </w:t>
      </w:r>
      <w:r w:rsidRPr="00256C67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47" w:type="dxa"/>
          <w:left w:w="31" w:type="dxa"/>
          <w:right w:w="52" w:type="dxa"/>
        </w:tblCellMar>
        <w:tblLook w:val="04A0" w:firstRow="1" w:lastRow="0" w:firstColumn="1" w:lastColumn="0" w:noHBand="0" w:noVBand="1"/>
      </w:tblPr>
      <w:tblGrid>
        <w:gridCol w:w="10802"/>
      </w:tblGrid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56C67" w:rsidRPr="00256C67" w:rsidRDefault="00256C67" w:rsidP="001665EE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информационных ресурсов, приемами работы в среде специализированного ПО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Приемы структурирования информации; формат оформления результатов поиска информации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оформлять результаты поиска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поиска, анализа и интерпретации информации, необходимой для выполнения задач профессиональной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планирования и реализации собственного профессионального и личностного развития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Основы проектной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Взаимодействовать с коллегами, руководством, клиентами в ходе профессиональной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Основами взаимодействия с коллегами, руководством, клиентами в ходе профессиональной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lastRenderedPageBreak/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256C67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56C67" w:rsidRPr="00256C67" w:rsidRDefault="00256C67" w:rsidP="00256C67">
      <w:pPr>
        <w:spacing w:line="259" w:lineRule="auto"/>
        <w:ind w:left="-533" w:right="50" w:firstLine="0"/>
        <w:jc w:val="both"/>
      </w:pPr>
    </w:p>
    <w:tbl>
      <w:tblPr>
        <w:tblStyle w:val="TableGrid"/>
        <w:tblW w:w="10804" w:type="dxa"/>
        <w:tblInd w:w="0" w:type="dxa"/>
        <w:tblCellMar>
          <w:top w:w="51" w:type="dxa"/>
          <w:left w:w="34" w:type="dxa"/>
        </w:tblCellMar>
        <w:tblLook w:val="04A0" w:firstRow="1" w:lastRow="0" w:firstColumn="1" w:lastColumn="0" w:noHBand="0" w:noVBand="1"/>
      </w:tblPr>
      <w:tblGrid>
        <w:gridCol w:w="10786"/>
        <w:gridCol w:w="18"/>
      </w:tblGrid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Грамотно оформлять документы по профессиональной тематике на государственном языке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грамотно оформлять документы по профессиональной тематике на государственном языке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Значимость профессиональной деятельности по специальности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Описывать значимость своей специальности, применять стандарты антикоррупционного поведения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информацией о значимости своей специальности, о стандартах антикоррупционного поведения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7: Содействовать сохранению окружающей среды, ресурсосбережению, эффективно действовать в чрезвычайных ситуациях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Основные ресурсы, задействованные в профессиональной деятельности; пути обеспечения ресурсосбережения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Определять направления ресурсосбережения в рамках профессиональной деятельности по специальности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 xml:space="preserve">Информацией о </w:t>
            </w:r>
            <w:proofErr w:type="spellStart"/>
            <w:r w:rsidRPr="00256C67">
              <w:rPr>
                <w:rFonts w:ascii="Times New Roman" w:hAnsi="Times New Roman" w:cs="Times New Roman"/>
                <w:sz w:val="19"/>
              </w:rPr>
              <w:t>ресурсосбережениях</w:t>
            </w:r>
            <w:proofErr w:type="spellEnd"/>
            <w:r w:rsidRPr="00256C67">
              <w:rPr>
                <w:rFonts w:ascii="Times New Roman" w:hAnsi="Times New Roman" w:cs="Times New Roman"/>
                <w:sz w:val="19"/>
              </w:rPr>
              <w:t xml:space="preserve"> в рамках профессиональной деятельности по специальности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8: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Зоны риска физического здоровья для специальности; средства профилактики перенапряжения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Пользоваться средствами профилактики перенапряжения характерными для данной специальности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Информацией о средствах профилактики перенапряжения характерными для данной специальности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создания презентации, применения антивирусных средств защиты, работы с документацией.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1.1: Рассчитывать показатели проектов бюджетов бюджетной системы Российской Федерации.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Алгоритм поиска сущности и структуры бюджетной классификации Российской Федерации и порядка ее применения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lastRenderedPageBreak/>
              <w:t>Использовать специальное ПО для использования бюджетной классификации Российской Федерации в профессиональной деятельности по проведению мониторинг исполнения бюджетов бюджетной системы Российской Федерации, бюджетных смет и планов бюджетных и автономных учреждений;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использования специальное ПО для использования бюджетной классификации Российской Федерации в профессиональной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1.2: Обеспечивать исполнение бюджетов бюджетной системы Российской Федерации.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 xml:space="preserve">Возможности использования специального ПО для кассового обслуживания исполнения бюджетов бюджетной системы Российской </w:t>
            </w:r>
          </w:p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Федерации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специальное ПО для оформления платежных документы (электронные заявки на кассовые расходы и платежные поручения) для проведения кассовых выплат.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 xml:space="preserve">Основными приемами использования специального ПО для кассового обслуживания исполнения бюджетов бюджетной системы </w:t>
            </w:r>
          </w:p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Российской Федерации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1.3: Осуществлять контроль за совершением операций со средствами бюджетов бюджетной системы РФ.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Интерфейс правовых информационных систем для подбора законодательных и иных нормативных правовых актов, регулирующих деятельность органов государственной власти и органов местного самоуправления по вопросам организации бюджетного процесса, межбюджетных отношений, финансово-экономического планирования;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С помощью поисковых систем узнавать, что необходимо для проведения проверки платежных документов получателя бюджетных средств, представленных для проведения кассовых выплат;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информации для подбора законодательных и иных нормативных правовых актов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1.4: Составлять плановые документы государственных и муниципальных учреждений и обоснования к ним.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Интерфейс правовых информационных систем для порядка установления и применения систем оплаты труда работников государственных и муниципальных учреждений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интерфейс специального ПО для исчисления расходов на оплату труда работников государственных и муниципальных учреждений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навыками работы в среде специального ПО для исчисления расходов на оплату труда работников государственных и муниципальных учреждений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1.5: 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Интерфейс правовых информационных систем основных положений законодательства Российской Федерации и нормативно-правовых актов, регулирующих деятельность в сфере закупок; особенностей составления закупочной документации, методов определения и обоснования начальных (максимальных) цен контракта и порядка организации проведения закупок.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 xml:space="preserve">Использовать </w:t>
            </w:r>
            <w:proofErr w:type="spellStart"/>
            <w:r w:rsidRPr="00256C67">
              <w:rPr>
                <w:rFonts w:ascii="Times New Roman" w:hAnsi="Times New Roman" w:cs="Times New Roman"/>
                <w:sz w:val="19"/>
              </w:rPr>
              <w:t>Excel</w:t>
            </w:r>
            <w:proofErr w:type="spellEnd"/>
            <w:r w:rsidRPr="00256C67">
              <w:rPr>
                <w:rFonts w:ascii="Times New Roman" w:hAnsi="Times New Roman" w:cs="Times New Roman"/>
                <w:sz w:val="19"/>
              </w:rPr>
              <w:t xml:space="preserve"> для проведения расчеты потребностей для осуществления закупок, обобщать и анализировать информацию о ценах на товары, работы, услуги в сфере закупок;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Проведение проверок через ресурсы контролирующих органов для проверки поставщиков (подрядчиков исполнителей) в сфере закупок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практическими навыками использования специального ПО для обучения заполнения платежных поручения по перечислению налогов, сборов и страховых взносов в бюджетную систему Российской Федерации 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2.1: Определять налоговую базу, суммы налогов, сборов, страховых взносов, сроки их уплаты и сроки предоставления налоговых деклараций и расчетов.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lastRenderedPageBreak/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Интерфейс специального ПО для перечисления в бюджет налогов, сборов и страховых взносов, и сроков их уплаты;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 xml:space="preserve">видов программного обеспечения, используемого при осуществлении расчетов по платежам в бюджеты бюджетной системы </w:t>
            </w:r>
          </w:p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Российской Федерации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специальное ПО для обучения заполнения платежных поручения по перечислению налогов, сборов и страховых взносов в бюджетную систему Российской Федерации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навыками практической работы в среде правовых информационных систем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2.2: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Интерфейс правовых информационных систем для поиска нормативных правовых актов, определяющих порядок исчисления и уплаты налоговых и других обязательных платежей в бюджеты бюджетной системы Российской Федерации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after="11" w:line="23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 xml:space="preserve">Использовать правовые информационные системы, чтобы 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</w:t>
            </w:r>
          </w:p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Российской Федерации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практическими навыками использования правовых информационных систем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2.3: Осуществлять налоговый контроль, в том числе в форме налогового мониторинга.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Интерфейс специального ПО для проведения мониторинга уплаченных налогов, сборов, страховых взносов и других обязательных платежей в бюджеты бюджетной системы Российской Федерации;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2081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специальное ПО для оценки правильность проверки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уплаченных налогов, сборов и страховых взносов в бюджеты бюджетной системы Российской Федерации.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информационных ресурсов, приемами работы в среде специализированного ПО, налогового контроля, в том числе в форме налогового мониторинга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3.1: Планировать и осуществлять мероприятия по управлению финансовыми ресурсами организации.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Информационных технологий, применяемых в профессиональной деятельности.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работы с документацией.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3.2: Составлять финансовые планы организации.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Виды программного обеспечения, используемого в формировании документов финансового плана организации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С помощью правовых информационных систем ориентироваться в законодательных и иных нормативных правовых актах, необходимых для осуществления финансового планирования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создания презентации, применения антивирусных средств защиты, работы с документацией для составления финансовых планов организации.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3.4: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lastRenderedPageBreak/>
              <w:t>Принципы и технологии организации безналичных расчетов с помощью информационных технологий (Клиент Банков), применяемых в профессиональной деятельности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 xml:space="preserve">С помощью </w:t>
            </w:r>
            <w:proofErr w:type="spellStart"/>
            <w:r w:rsidRPr="00256C67">
              <w:rPr>
                <w:rFonts w:ascii="Times New Roman" w:hAnsi="Times New Roman" w:cs="Times New Roman"/>
                <w:sz w:val="19"/>
              </w:rPr>
              <w:t>Excel</w:t>
            </w:r>
            <w:proofErr w:type="spellEnd"/>
            <w:r w:rsidRPr="00256C67">
              <w:rPr>
                <w:rFonts w:ascii="Times New Roman" w:hAnsi="Times New Roman" w:cs="Times New Roman"/>
                <w:sz w:val="19"/>
              </w:rPr>
              <w:t xml:space="preserve"> рассчитывать платежи по договорам кредитования и договорам лизинга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создания презентации, применения антивирусных средств защиты, работы с документацией для обеспечения осуществления финансовых взаимоотношений с организациями, органами государственной власти и местного самоуправления.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3.5: Обеспечивать финансово-экономическое сопровождение деятельности по осуществлению закупок для корпоративных нужд.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Возможности правовых информационных систем и сетевых ресурсов для поиска особенностей проведения закупок товаров, работ, услуг отдельными видами юридических лиц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информационные технологии (электронные таблицы и текстовые процессоры, сетевые ресурсы), применяемые в процессе проведения закупочной процедуры проведения закупок товаров, работ, услуг отдельными юридическими лицами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работы с документацией по осуществлению закупок для корпоративных нужд.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4.1: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</w:t>
            </w:r>
            <w:r w:rsidRPr="00256C67">
              <w:rPr>
                <w:rFonts w:ascii="Times New Roman" w:eastAsia="Calibri" w:hAnsi="Times New Roman" w:cs="Times New Roman"/>
                <w:b/>
                <w:sz w:val="19"/>
              </w:rPr>
              <w:t>ективность контрольных процедур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Возможности правовых информационных систем и сетевых ресурсов для поиска значения, задач и общих принципов аудиторского контроля.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Применять программное обеспечение при разработке плана и программы проведения контрольных мероприятий.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создания презентации, работы с документацией проведения контрольных мероприятий, вырабатывать рекомендации по устранению недостатков и рисков.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4.2: Осуществлять предварительный, текущий и последующий контроль хозяйственной деятельности объектов финансового контроля.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Возможности правовых информационных систем и сетевых ресурсов для поиска нормативных и иных актов, регламентирующих деятельность органов, осуществляющих финансовый контроль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специальное ПО для применения в различных методах и приемах контроля и анализа финансово- хозяйственной деятельности.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работы с документацией для осуществления предварительного, текущего и последующего контроля хозяйственной деятельности объектов финансового контроля.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4.3: Участвовать в ревизии финансово-хозяйственной деятельности объекта финансового контроля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Возможности правовых информационных систем и сетевых ресурсов для поиска нормативных и иных актов, регулирующих организационно-правовые положения и финансовую деятельность объектов финансового контроля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специальное ПО для проведения внутреннего контроля и аудит с учетом особенностей организации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работы с документацией для участия в ревизии финансово-хозяйственной деятельности объекта финансового контроля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ПК 4.4: Обеспечивать соблюдение требований законодательства в сфере закупок для государственных и муниципальных нужд.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lastRenderedPageBreak/>
              <w:t>Знать: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Возможности правовых информационных систем и сетевых ресурсов для поиска основных контрольных мероприятий при осуществлении закупок для государственных (муниципальных) нужд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специальное ПО для осуществления проверки соблюдения требований законодательства при проведении закупочных процедур.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работы с документацией для обеспечения соблюдение требований законодательства в сфере закупок для государственных и муниципальных нужд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2" w:lineRule="auto"/>
              <w:ind w:right="2040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основные методы и средства обработки, хранения, передачи и накопления информации;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назначение, состав, основные характеристики организационной и компьютерной техники;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6C67" w:rsidRPr="00256C67" w:rsidRDefault="00256C67" w:rsidP="001665EE">
            <w:pPr>
              <w:spacing w:after="3" w:line="247" w:lineRule="auto"/>
              <w:ind w:right="1194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назначение и принципы использования системного и прикладного программного обеспечения;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технологию поиска информации в сети Интернет;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принципы защиты информации от несанкционированного доступа;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6C67" w:rsidRPr="00256C67" w:rsidRDefault="00256C67" w:rsidP="001665EE">
            <w:pPr>
              <w:spacing w:line="251" w:lineRule="auto"/>
              <w:ind w:right="2568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правовые аспекты использования информационных технологий и программного обеспечения;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основные понятия автоматизированной обработки информации;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направления автоматизации финансовой деятельности;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6C67" w:rsidRPr="00256C67" w:rsidRDefault="00256C67" w:rsidP="001665EE">
            <w:pPr>
              <w:spacing w:line="259" w:lineRule="auto"/>
              <w:ind w:right="1939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назначение, принципы организации и эксплуатации финансовых информационных систем;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основные угрозы и методы обеспечения информационной безопасности.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blPrEx>
          <w:tblCellMar>
            <w:top w:w="56" w:type="dxa"/>
            <w:right w:w="115" w:type="dxa"/>
          </w:tblCellMar>
        </w:tblPrEx>
        <w:trPr>
          <w:gridAfter w:val="1"/>
          <w:wAfter w:w="18" w:type="dxa"/>
          <w:trHeight w:val="20"/>
        </w:trPr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blPrEx>
          <w:tblCellMar>
            <w:top w:w="56" w:type="dxa"/>
            <w:right w:w="115" w:type="dxa"/>
          </w:tblCellMar>
        </w:tblPrEx>
        <w:trPr>
          <w:gridAfter w:val="1"/>
          <w:wAfter w:w="18" w:type="dxa"/>
          <w:trHeight w:val="20"/>
        </w:trPr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60" w:lineRule="auto"/>
              <w:ind w:right="3951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использовать информационные ресурсы для поиска и хранения информации: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обрабатывать текстовую и табличную информацию: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использовать деловую графику и мультимедиа-информацию: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создавать презентации: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6C67" w:rsidRPr="00256C67" w:rsidRDefault="00256C67" w:rsidP="001665EE">
            <w:pPr>
              <w:spacing w:line="259" w:lineRule="auto"/>
              <w:ind w:right="187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применять антивирусные средства защиты информации: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применять специализированное программное обеспечение для сбора, хранения и обработки финансовой информации в соответствии с изучаемыми профессиональными модулями: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56C67">
              <w:rPr>
                <w:rFonts w:ascii="Times New Roman" w:hAnsi="Times New Roman" w:cs="Times New Roman"/>
                <w:sz w:val="19"/>
              </w:rPr>
              <w:t>применять методы и средства защиты финансовой информации.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blPrEx>
          <w:tblCellMar>
            <w:top w:w="56" w:type="dxa"/>
            <w:right w:w="115" w:type="dxa"/>
          </w:tblCellMar>
        </w:tblPrEx>
        <w:trPr>
          <w:gridAfter w:val="1"/>
          <w:wAfter w:w="18" w:type="dxa"/>
          <w:trHeight w:val="20"/>
        </w:trPr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6C67" w:rsidRPr="00256C67" w:rsidTr="001665EE">
        <w:tblPrEx>
          <w:tblCellMar>
            <w:top w:w="56" w:type="dxa"/>
            <w:right w:w="115" w:type="dxa"/>
          </w:tblCellMar>
        </w:tblPrEx>
        <w:trPr>
          <w:gridAfter w:val="1"/>
          <w:wAfter w:w="18" w:type="dxa"/>
          <w:trHeight w:val="20"/>
        </w:trPr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C67" w:rsidRPr="00256C67" w:rsidRDefault="00256C6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6C67">
              <w:rPr>
                <w:rFonts w:ascii="Times New Roman" w:hAnsi="Times New Roman" w:cs="Times New Roman"/>
                <w:sz w:val="19"/>
              </w:rPr>
              <w:t>приемами поиска инф. ресурсов, обработки текстовой и табл. информации, создания презентации, применения антивирусных средств защиты, работы с документацией.</w:t>
            </w:r>
            <w:r w:rsidRPr="00256C6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56C67" w:rsidRPr="00256C67" w:rsidRDefault="00256C67" w:rsidP="00256C67">
      <w:pPr>
        <w:ind w:firstLine="0"/>
        <w:jc w:val="both"/>
        <w:rPr>
          <w:sz w:val="22"/>
        </w:rPr>
      </w:pPr>
    </w:p>
    <w:sectPr w:rsidR="00256C67" w:rsidRPr="00256C67" w:rsidSect="00256C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7"/>
    <w:rsid w:val="00256C67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9D69-292D-49A4-84EC-81256FB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6C6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2023-10-31T13:26:00Z</dcterms:created>
  <dcterms:modified xsi:type="dcterms:W3CDTF">2023-10-31T13:29:00Z</dcterms:modified>
</cp:coreProperties>
</file>